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80E" w:rsidRPr="00B661F7" w:rsidRDefault="00F369F7" w:rsidP="003702A2">
      <w:pPr>
        <w:tabs>
          <w:tab w:val="left" w:pos="570"/>
          <w:tab w:val="center" w:pos="4535"/>
        </w:tabs>
        <w:spacing w:line="400" w:lineRule="exact"/>
        <w:jc w:val="center"/>
        <w:rPr>
          <w:rFonts w:ascii="標楷體" w:eastAsia="標楷體" w:hAnsi="標楷體"/>
          <w:b/>
          <w:spacing w:val="-20"/>
          <w:sz w:val="32"/>
          <w:szCs w:val="32"/>
        </w:rPr>
      </w:pPr>
      <w:r w:rsidRPr="00B661F7">
        <w:rPr>
          <w:rFonts w:ascii="標楷體" w:eastAsia="標楷體" w:hAnsi="標楷體" w:hint="eastAsia"/>
          <w:b/>
          <w:spacing w:val="-20"/>
          <w:sz w:val="32"/>
          <w:szCs w:val="32"/>
        </w:rPr>
        <w:t>新竹市</w:t>
      </w:r>
      <w:r w:rsidR="00800039">
        <w:rPr>
          <w:rFonts w:ascii="標楷體" w:eastAsia="標楷體" w:hAnsi="標楷體" w:hint="eastAsia"/>
          <w:b/>
          <w:spacing w:val="-20"/>
          <w:sz w:val="32"/>
          <w:szCs w:val="32"/>
        </w:rPr>
        <w:t>立竹光國民中學</w:t>
      </w:r>
      <w:r w:rsidR="002B180E" w:rsidRPr="00B661F7">
        <w:rPr>
          <w:rFonts w:ascii="標楷體" w:eastAsia="標楷體" w:hAnsi="標楷體" w:hint="eastAsia"/>
          <w:b/>
          <w:spacing w:val="-20"/>
          <w:sz w:val="32"/>
          <w:szCs w:val="32"/>
        </w:rPr>
        <w:t>10</w:t>
      </w:r>
      <w:r w:rsidR="00C62DF1" w:rsidRPr="00B661F7">
        <w:rPr>
          <w:rFonts w:ascii="標楷體" w:eastAsia="標楷體" w:hAnsi="標楷體" w:hint="eastAsia"/>
          <w:b/>
          <w:spacing w:val="-20"/>
          <w:sz w:val="32"/>
          <w:szCs w:val="32"/>
        </w:rPr>
        <w:t>7</w:t>
      </w:r>
      <w:r w:rsidR="002B180E" w:rsidRPr="00B661F7">
        <w:rPr>
          <w:rFonts w:ascii="標楷體" w:eastAsia="標楷體" w:hAnsi="標楷體" w:hint="eastAsia"/>
          <w:b/>
          <w:spacing w:val="-20"/>
          <w:sz w:val="32"/>
          <w:szCs w:val="32"/>
        </w:rPr>
        <w:t>年度員工協助方案實施計畫</w:t>
      </w:r>
      <w:r w:rsidR="006459F2">
        <w:rPr>
          <w:rFonts w:ascii="標楷體" w:eastAsia="標楷體" w:hAnsi="標楷體" w:hint="eastAsia"/>
          <w:b/>
          <w:spacing w:val="-20"/>
          <w:sz w:val="32"/>
          <w:szCs w:val="32"/>
        </w:rPr>
        <w:t>(草案)</w:t>
      </w:r>
    </w:p>
    <w:p w:rsidR="00712D1C" w:rsidRDefault="002760B1" w:rsidP="003702A2">
      <w:pPr>
        <w:spacing w:line="400" w:lineRule="exact"/>
        <w:jc w:val="center"/>
        <w:rPr>
          <w:rFonts w:ascii="標楷體" w:eastAsia="標楷體" w:hAnsi="標楷體"/>
          <w:b/>
          <w:spacing w:val="-20"/>
          <w:sz w:val="32"/>
          <w:szCs w:val="32"/>
        </w:rPr>
      </w:pPr>
      <w:r>
        <w:rPr>
          <w:rFonts w:ascii="標楷體" w:eastAsia="標楷體" w:hAnsi="標楷體" w:hint="eastAsia"/>
          <w:b/>
          <w:spacing w:val="-20"/>
          <w:sz w:val="32"/>
          <w:szCs w:val="32"/>
        </w:rPr>
        <w:t>「</w:t>
      </w:r>
      <w:r w:rsidR="00716E91">
        <w:rPr>
          <w:rFonts w:ascii="標楷體" w:eastAsia="標楷體" w:hAnsi="標楷體" w:hint="eastAsia"/>
          <w:b/>
          <w:spacing w:val="-20"/>
          <w:sz w:val="32"/>
          <w:szCs w:val="32"/>
        </w:rPr>
        <w:t>遇見</w:t>
      </w:r>
      <w:r w:rsidR="006459F2">
        <w:rPr>
          <w:rFonts w:ascii="標楷體" w:eastAsia="標楷體" w:hAnsi="標楷體" w:hint="eastAsia"/>
          <w:b/>
          <w:spacing w:val="-20"/>
          <w:sz w:val="32"/>
          <w:szCs w:val="32"/>
        </w:rPr>
        <w:t>幸福專案</w:t>
      </w:r>
      <w:r w:rsidR="00712D1C" w:rsidRPr="00B661F7">
        <w:rPr>
          <w:rFonts w:ascii="標楷體" w:eastAsia="標楷體" w:hAnsi="標楷體" w:hint="eastAsia"/>
          <w:b/>
          <w:spacing w:val="-20"/>
          <w:sz w:val="32"/>
          <w:szCs w:val="32"/>
        </w:rPr>
        <w:t>」</w:t>
      </w:r>
    </w:p>
    <w:p w:rsidR="00305306" w:rsidRPr="00B661F7" w:rsidRDefault="00305306" w:rsidP="00305306">
      <w:pPr>
        <w:spacing w:line="400" w:lineRule="exact"/>
        <w:jc w:val="right"/>
        <w:rPr>
          <w:rFonts w:ascii="標楷體" w:eastAsia="標楷體" w:hAnsi="標楷體"/>
          <w:b/>
          <w:spacing w:val="-20"/>
          <w:sz w:val="32"/>
          <w:szCs w:val="32"/>
        </w:rPr>
      </w:pPr>
      <w:r w:rsidRPr="00305306">
        <w:rPr>
          <w:rFonts w:ascii="標楷體" w:eastAsia="標楷體" w:hAnsi="標楷體" w:hint="eastAsia"/>
          <w:sz w:val="22"/>
          <w:szCs w:val="22"/>
        </w:rPr>
        <w:t>本</w:t>
      </w:r>
      <w:r w:rsidR="006459F2">
        <w:rPr>
          <w:rFonts w:ascii="標楷體" w:eastAsia="標楷體" w:hAnsi="標楷體" w:hint="eastAsia"/>
          <w:sz w:val="22"/>
          <w:szCs w:val="22"/>
        </w:rPr>
        <w:t>校</w:t>
      </w:r>
      <w:r>
        <w:rPr>
          <w:rFonts w:ascii="標楷體" w:eastAsia="標楷體" w:hAnsi="標楷體" w:hint="eastAsia"/>
          <w:sz w:val="22"/>
          <w:szCs w:val="22"/>
        </w:rPr>
        <w:t>107年</w:t>
      </w:r>
      <w:r w:rsidR="00800039">
        <w:rPr>
          <w:rFonts w:ascii="標楷體" w:eastAsia="標楷體" w:hAnsi="標楷體" w:hint="eastAsia"/>
          <w:sz w:val="22"/>
          <w:szCs w:val="22"/>
        </w:rPr>
        <w:t>3</w:t>
      </w:r>
      <w:r>
        <w:rPr>
          <w:rFonts w:ascii="標楷體" w:eastAsia="標楷體" w:hAnsi="標楷體" w:hint="eastAsia"/>
          <w:sz w:val="22"/>
          <w:szCs w:val="22"/>
        </w:rPr>
        <w:t>月</w:t>
      </w:r>
      <w:r w:rsidR="00800039">
        <w:rPr>
          <w:rFonts w:ascii="標楷體" w:eastAsia="標楷體" w:hAnsi="標楷體" w:hint="eastAsia"/>
          <w:sz w:val="22"/>
          <w:szCs w:val="22"/>
        </w:rPr>
        <w:t>13</w:t>
      </w:r>
      <w:r>
        <w:rPr>
          <w:rFonts w:ascii="標楷體" w:eastAsia="標楷體" w:hAnsi="標楷體" w:hint="eastAsia"/>
          <w:sz w:val="22"/>
          <w:szCs w:val="22"/>
        </w:rPr>
        <w:t>日</w:t>
      </w:r>
      <w:r w:rsidR="00716E91">
        <w:rPr>
          <w:rFonts w:ascii="標楷體" w:eastAsia="標楷體" w:hAnsi="標楷體" w:hint="eastAsia"/>
          <w:sz w:val="22"/>
          <w:szCs w:val="22"/>
        </w:rPr>
        <w:t>訂</w:t>
      </w:r>
      <w:r w:rsidR="005F344C">
        <w:rPr>
          <w:rFonts w:ascii="標楷體" w:eastAsia="標楷體" w:hAnsi="標楷體" w:hint="eastAsia"/>
          <w:sz w:val="22"/>
          <w:szCs w:val="22"/>
        </w:rPr>
        <w:t>定</w:t>
      </w:r>
    </w:p>
    <w:p w:rsidR="008A6A2C" w:rsidRPr="00B661F7" w:rsidRDefault="008A6A2C" w:rsidP="00C62DF1">
      <w:pPr>
        <w:pStyle w:val="a3"/>
        <w:numPr>
          <w:ilvl w:val="0"/>
          <w:numId w:val="12"/>
        </w:numPr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661F7">
        <w:rPr>
          <w:rFonts w:ascii="標楷體" w:eastAsia="標楷體" w:hAnsi="標楷體" w:hint="eastAsia"/>
          <w:b/>
          <w:sz w:val="28"/>
          <w:szCs w:val="28"/>
        </w:rPr>
        <w:t>依據</w:t>
      </w:r>
    </w:p>
    <w:p w:rsidR="00C50B5E" w:rsidRPr="00B661F7" w:rsidRDefault="00C50B5E" w:rsidP="00C62DF1">
      <w:pPr>
        <w:pStyle w:val="a3"/>
        <w:numPr>
          <w:ilvl w:val="0"/>
          <w:numId w:val="13"/>
        </w:numPr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661F7">
        <w:rPr>
          <w:rFonts w:ascii="標楷體" w:eastAsia="標楷體" w:hAnsi="標楷體" w:hint="eastAsia"/>
          <w:sz w:val="28"/>
          <w:szCs w:val="28"/>
        </w:rPr>
        <w:t>行政院民國102年4月2日院授人綜字第1020029524號函核定之「行政院所屬及地方機關學校員工協助方案」。</w:t>
      </w:r>
    </w:p>
    <w:p w:rsidR="00BA248F" w:rsidRPr="00B661F7" w:rsidRDefault="00716E91" w:rsidP="00C234BD">
      <w:pPr>
        <w:pStyle w:val="a3"/>
        <w:numPr>
          <w:ilvl w:val="0"/>
          <w:numId w:val="13"/>
        </w:numPr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</w:t>
      </w:r>
      <w:r w:rsidR="00BA248F">
        <w:rPr>
          <w:rFonts w:ascii="標楷體" w:eastAsia="標楷體" w:hAnsi="標楷體" w:hint="eastAsia"/>
          <w:sz w:val="28"/>
          <w:szCs w:val="28"/>
        </w:rPr>
        <w:t>新竹市政府</w:t>
      </w:r>
      <w:r w:rsidR="006459F2">
        <w:rPr>
          <w:rFonts w:ascii="標楷體" w:eastAsia="標楷體" w:hAnsi="標楷體" w:hint="eastAsia"/>
          <w:sz w:val="28"/>
          <w:szCs w:val="28"/>
        </w:rPr>
        <w:t>107年3月6日府人任字第1070041607號函</w:t>
      </w:r>
      <w:r>
        <w:rPr>
          <w:rFonts w:ascii="標楷體" w:eastAsia="標楷體" w:hAnsi="標楷體" w:hint="eastAsia"/>
          <w:sz w:val="28"/>
          <w:szCs w:val="28"/>
        </w:rPr>
        <w:t>辦理</w:t>
      </w:r>
      <w:r w:rsidR="006459F2">
        <w:rPr>
          <w:rFonts w:ascii="標楷體" w:eastAsia="標楷體" w:hAnsi="標楷體" w:hint="eastAsia"/>
          <w:sz w:val="28"/>
          <w:szCs w:val="28"/>
        </w:rPr>
        <w:t>。</w:t>
      </w:r>
    </w:p>
    <w:p w:rsidR="008A6A2C" w:rsidRPr="00B661F7" w:rsidRDefault="008A6A2C" w:rsidP="00C62DF1">
      <w:pPr>
        <w:pStyle w:val="a3"/>
        <w:numPr>
          <w:ilvl w:val="0"/>
          <w:numId w:val="12"/>
        </w:numPr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661F7">
        <w:rPr>
          <w:rFonts w:ascii="標楷體" w:eastAsia="標楷體" w:hAnsi="標楷體" w:hint="eastAsia"/>
          <w:b/>
          <w:sz w:val="28"/>
          <w:szCs w:val="28"/>
        </w:rPr>
        <w:t>目的</w:t>
      </w:r>
    </w:p>
    <w:p w:rsidR="008A6A2C" w:rsidRPr="00FE7E0F" w:rsidRDefault="00716E91" w:rsidP="00413AFF">
      <w:pPr>
        <w:pStyle w:val="a3"/>
        <w:numPr>
          <w:ilvl w:val="1"/>
          <w:numId w:val="12"/>
        </w:numPr>
        <w:adjustRightInd w:val="0"/>
        <w:snapToGrid w:val="0"/>
        <w:spacing w:beforeLines="50" w:before="180" w:line="400" w:lineRule="exact"/>
        <w:ind w:left="993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B661F7">
        <w:rPr>
          <w:rFonts w:ascii="標楷體" w:eastAsia="標楷體" w:hAnsi="標楷體" w:hint="eastAsia"/>
          <w:sz w:val="28"/>
          <w:szCs w:val="28"/>
        </w:rPr>
        <w:t>落實人本關懷，發現並協助同仁解決可能影響工作績效之相關問題，使其能以健康的身心投入工作，提升其服務效能及職場幸福感</w:t>
      </w:r>
      <w:r w:rsidR="008A6A2C" w:rsidRPr="00FE7E0F">
        <w:rPr>
          <w:rFonts w:ascii="標楷體" w:eastAsia="標楷體" w:hAnsi="標楷體" w:hint="eastAsia"/>
          <w:sz w:val="28"/>
          <w:szCs w:val="28"/>
        </w:rPr>
        <w:t>。</w:t>
      </w:r>
    </w:p>
    <w:p w:rsidR="008A6A2C" w:rsidRPr="00FE7E0F" w:rsidRDefault="008A6A2C" w:rsidP="00413AFF">
      <w:pPr>
        <w:pStyle w:val="a3"/>
        <w:numPr>
          <w:ilvl w:val="1"/>
          <w:numId w:val="12"/>
        </w:numPr>
        <w:adjustRightInd w:val="0"/>
        <w:snapToGrid w:val="0"/>
        <w:spacing w:beforeLines="50" w:before="180" w:line="400" w:lineRule="exact"/>
        <w:ind w:left="993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FE7E0F">
        <w:rPr>
          <w:rFonts w:ascii="標楷體" w:eastAsia="標楷體" w:hAnsi="標楷體" w:hint="eastAsia"/>
          <w:sz w:val="28"/>
          <w:szCs w:val="28"/>
        </w:rPr>
        <w:t>藉由多樣化的協助性措施，建立溫馨關懷的工作環境，營造互動良好之組織文化，提升</w:t>
      </w:r>
      <w:r w:rsidR="00716E91">
        <w:rPr>
          <w:rFonts w:ascii="標楷體" w:eastAsia="標楷體" w:hAnsi="標楷體" w:hint="eastAsia"/>
          <w:sz w:val="28"/>
          <w:szCs w:val="28"/>
        </w:rPr>
        <w:t>本校</w:t>
      </w:r>
      <w:r w:rsidRPr="00FE7E0F">
        <w:rPr>
          <w:rFonts w:ascii="標楷體" w:eastAsia="標楷體" w:hAnsi="標楷體" w:hint="eastAsia"/>
          <w:sz w:val="28"/>
          <w:szCs w:val="28"/>
        </w:rPr>
        <w:t>競爭力。</w:t>
      </w:r>
    </w:p>
    <w:p w:rsidR="00B46EBE" w:rsidRPr="00CD7A5F" w:rsidRDefault="00B46EBE" w:rsidP="00CD7A5F">
      <w:pPr>
        <w:pStyle w:val="a3"/>
        <w:numPr>
          <w:ilvl w:val="0"/>
          <w:numId w:val="12"/>
        </w:numPr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661F7">
        <w:rPr>
          <w:rFonts w:ascii="標楷體" w:eastAsia="標楷體" w:hAnsi="標楷體" w:hint="eastAsia"/>
          <w:b/>
          <w:sz w:val="28"/>
          <w:szCs w:val="28"/>
        </w:rPr>
        <w:t>服務對象：</w:t>
      </w:r>
      <w:r w:rsidR="006459F2" w:rsidRPr="006459F2">
        <w:rPr>
          <w:rFonts w:ascii="標楷體" w:eastAsia="標楷體" w:hAnsi="標楷體" w:hint="eastAsia"/>
          <w:sz w:val="28"/>
          <w:szCs w:val="28"/>
        </w:rPr>
        <w:t>本校</w:t>
      </w:r>
      <w:r w:rsidR="00716E91">
        <w:rPr>
          <w:rFonts w:ascii="標楷體" w:eastAsia="標楷體" w:hAnsi="標楷體" w:hint="eastAsia"/>
          <w:sz w:val="28"/>
          <w:szCs w:val="28"/>
        </w:rPr>
        <w:t>現職人員(含</w:t>
      </w:r>
      <w:r w:rsidR="006459F2" w:rsidRPr="006459F2">
        <w:rPr>
          <w:rFonts w:ascii="標楷體" w:eastAsia="標楷體" w:hAnsi="標楷體" w:hint="eastAsia"/>
          <w:sz w:val="28"/>
          <w:szCs w:val="28"/>
        </w:rPr>
        <w:t>教</w:t>
      </w:r>
      <w:r w:rsidRPr="00CD7A5F">
        <w:rPr>
          <w:rFonts w:ascii="標楷體" w:eastAsia="標楷體" w:hAnsi="標楷體" w:hint="eastAsia"/>
          <w:sz w:val="28"/>
          <w:szCs w:val="28"/>
        </w:rPr>
        <w:t>職員、約</w:t>
      </w:r>
      <w:r w:rsidR="00716E91">
        <w:rPr>
          <w:rFonts w:ascii="標楷體" w:eastAsia="標楷體" w:hAnsi="標楷體" w:hint="eastAsia"/>
          <w:sz w:val="28"/>
          <w:szCs w:val="28"/>
        </w:rPr>
        <w:t>聘</w:t>
      </w:r>
      <w:r w:rsidRPr="00CD7A5F">
        <w:rPr>
          <w:rFonts w:ascii="標楷體" w:eastAsia="標楷體" w:hAnsi="標楷體" w:hint="eastAsia"/>
          <w:sz w:val="28"/>
          <w:szCs w:val="28"/>
        </w:rPr>
        <w:t>僱</w:t>
      </w:r>
      <w:r w:rsidR="00CD7A5F">
        <w:rPr>
          <w:rFonts w:ascii="標楷體" w:eastAsia="標楷體" w:hAnsi="標楷體" w:hint="eastAsia"/>
          <w:sz w:val="28"/>
          <w:szCs w:val="28"/>
        </w:rPr>
        <w:t>人</w:t>
      </w:r>
      <w:r w:rsidRPr="00CD7A5F">
        <w:rPr>
          <w:rFonts w:ascii="標楷體" w:eastAsia="標楷體" w:hAnsi="標楷體" w:hint="eastAsia"/>
          <w:sz w:val="28"/>
          <w:szCs w:val="28"/>
        </w:rPr>
        <w:t>員、</w:t>
      </w:r>
      <w:r w:rsidR="00716E91">
        <w:rPr>
          <w:rFonts w:ascii="標楷體" w:eastAsia="標楷體" w:hAnsi="標楷體" w:hint="eastAsia"/>
          <w:sz w:val="28"/>
          <w:szCs w:val="28"/>
        </w:rPr>
        <w:t>技工</w:t>
      </w:r>
      <w:r w:rsidRPr="00CD7A5F">
        <w:rPr>
          <w:rFonts w:ascii="標楷體" w:eastAsia="標楷體" w:hAnsi="標楷體" w:hint="eastAsia"/>
          <w:sz w:val="28"/>
          <w:szCs w:val="28"/>
        </w:rPr>
        <w:t>工友及臨時人員</w:t>
      </w:r>
      <w:r w:rsidR="00716E91">
        <w:rPr>
          <w:rFonts w:ascii="標楷體" w:eastAsia="標楷體" w:hAnsi="標楷體" w:hint="eastAsia"/>
          <w:sz w:val="28"/>
          <w:szCs w:val="28"/>
        </w:rPr>
        <w:t>)</w:t>
      </w:r>
      <w:r w:rsidRPr="00CD7A5F">
        <w:rPr>
          <w:rFonts w:ascii="標楷體" w:eastAsia="標楷體" w:hAnsi="標楷體" w:hint="eastAsia"/>
          <w:sz w:val="28"/>
          <w:szCs w:val="28"/>
        </w:rPr>
        <w:t>。</w:t>
      </w:r>
    </w:p>
    <w:p w:rsidR="003B4F15" w:rsidRPr="00B661F7" w:rsidRDefault="003B4F15" w:rsidP="003B4F15">
      <w:pPr>
        <w:pStyle w:val="a3"/>
        <w:numPr>
          <w:ilvl w:val="0"/>
          <w:numId w:val="12"/>
        </w:numPr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B661F7">
        <w:rPr>
          <w:rFonts w:ascii="標楷體" w:eastAsia="標楷體" w:hAnsi="標楷體" w:hint="eastAsia"/>
          <w:b/>
          <w:sz w:val="28"/>
          <w:szCs w:val="28"/>
        </w:rPr>
        <w:t>辦理</w:t>
      </w:r>
      <w:r w:rsidR="00DF6CB7">
        <w:rPr>
          <w:rFonts w:ascii="標楷體" w:eastAsia="標楷體" w:hAnsi="標楷體" w:hint="eastAsia"/>
          <w:b/>
          <w:sz w:val="28"/>
          <w:szCs w:val="28"/>
        </w:rPr>
        <w:t>期</w:t>
      </w:r>
      <w:r w:rsidRPr="00B661F7">
        <w:rPr>
          <w:rFonts w:ascii="標楷體" w:eastAsia="標楷體" w:hAnsi="標楷體" w:hint="eastAsia"/>
          <w:b/>
          <w:sz w:val="28"/>
          <w:szCs w:val="28"/>
        </w:rPr>
        <w:t>程：</w:t>
      </w:r>
      <w:r w:rsidRPr="00B661F7">
        <w:rPr>
          <w:rFonts w:ascii="標楷體" w:eastAsia="標楷體" w:hAnsi="標楷體" w:hint="eastAsia"/>
          <w:sz w:val="28"/>
          <w:szCs w:val="28"/>
        </w:rPr>
        <w:t>107年1月1日至107年12月31日止。</w:t>
      </w:r>
    </w:p>
    <w:p w:rsidR="00D17970" w:rsidRPr="00B661F7" w:rsidRDefault="00DF6CB7" w:rsidP="00C62DF1">
      <w:pPr>
        <w:pStyle w:val="a3"/>
        <w:numPr>
          <w:ilvl w:val="0"/>
          <w:numId w:val="12"/>
        </w:numPr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服務內容</w:t>
      </w:r>
    </w:p>
    <w:p w:rsidR="00642857" w:rsidRPr="00B661F7" w:rsidRDefault="00DF6CB7" w:rsidP="00413AFF">
      <w:pPr>
        <w:pStyle w:val="a3"/>
        <w:numPr>
          <w:ilvl w:val="1"/>
          <w:numId w:val="12"/>
        </w:numPr>
        <w:adjustRightInd w:val="0"/>
        <w:snapToGrid w:val="0"/>
        <w:spacing w:beforeLines="50" w:before="180" w:line="400" w:lineRule="exact"/>
        <w:ind w:left="1843" w:hanging="567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工作層面</w:t>
      </w:r>
    </w:p>
    <w:p w:rsidR="00C34484" w:rsidRPr="00FE7E0F" w:rsidRDefault="00FB05EC" w:rsidP="00413AFF">
      <w:pPr>
        <w:pStyle w:val="a3"/>
        <w:adjustRightInd w:val="0"/>
        <w:snapToGrid w:val="0"/>
        <w:spacing w:beforeLines="50" w:before="180" w:line="400" w:lineRule="exact"/>
        <w:ind w:leftChars="531" w:left="1274" w:firstLine="2"/>
        <w:jc w:val="both"/>
        <w:rPr>
          <w:rFonts w:ascii="標楷體" w:eastAsia="標楷體" w:hAnsi="標楷體"/>
          <w:sz w:val="28"/>
          <w:szCs w:val="28"/>
        </w:rPr>
      </w:pPr>
      <w:r w:rsidRPr="00FE7E0F">
        <w:rPr>
          <w:rFonts w:ascii="標楷體" w:eastAsia="標楷體" w:hAnsi="標楷體" w:hint="eastAsia"/>
          <w:sz w:val="28"/>
          <w:szCs w:val="28"/>
        </w:rPr>
        <w:t>工作</w:t>
      </w:r>
      <w:r w:rsidR="00DF6CB7">
        <w:rPr>
          <w:rFonts w:ascii="標楷體" w:eastAsia="標楷體" w:hAnsi="標楷體" w:hint="eastAsia"/>
          <w:sz w:val="28"/>
          <w:szCs w:val="28"/>
        </w:rPr>
        <w:t>權益保障、工作</w:t>
      </w:r>
      <w:r w:rsidRPr="00FE7E0F">
        <w:rPr>
          <w:rFonts w:ascii="標楷體" w:eastAsia="標楷體" w:hAnsi="標楷體" w:hint="eastAsia"/>
          <w:sz w:val="28"/>
          <w:szCs w:val="28"/>
        </w:rPr>
        <w:t>效能</w:t>
      </w:r>
      <w:r w:rsidR="00DF6CB7">
        <w:rPr>
          <w:rFonts w:ascii="標楷體" w:eastAsia="標楷體" w:hAnsi="標楷體" w:hint="eastAsia"/>
          <w:sz w:val="28"/>
          <w:szCs w:val="28"/>
        </w:rPr>
        <w:t>提升、新進員工到職適應、退休生涯規劃</w:t>
      </w:r>
    </w:p>
    <w:p w:rsidR="005F4087" w:rsidRPr="00B661F7" w:rsidRDefault="00DF6CB7" w:rsidP="00413AFF">
      <w:pPr>
        <w:pStyle w:val="a3"/>
        <w:numPr>
          <w:ilvl w:val="1"/>
          <w:numId w:val="12"/>
        </w:numPr>
        <w:adjustRightInd w:val="0"/>
        <w:snapToGrid w:val="0"/>
        <w:spacing w:beforeLines="50" w:before="180" w:line="400" w:lineRule="exact"/>
        <w:ind w:left="1843" w:hanging="567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生活層面</w:t>
      </w:r>
    </w:p>
    <w:p w:rsidR="00FC7697" w:rsidRPr="00B661F7" w:rsidRDefault="00FE7E0F" w:rsidP="00413AFF">
      <w:pPr>
        <w:pStyle w:val="a3"/>
        <w:adjustRightInd w:val="0"/>
        <w:snapToGrid w:val="0"/>
        <w:spacing w:beforeLines="50" w:before="180" w:line="400" w:lineRule="exact"/>
        <w:ind w:leftChars="531" w:left="1274" w:firstLine="2"/>
        <w:jc w:val="both"/>
        <w:rPr>
          <w:rFonts w:ascii="標楷體" w:eastAsia="標楷體" w:hAnsi="標楷體"/>
          <w:sz w:val="28"/>
          <w:szCs w:val="28"/>
          <w:lang w:val="zh-TW"/>
        </w:rPr>
      </w:pPr>
      <w:r>
        <w:rPr>
          <w:rFonts w:ascii="標楷體" w:eastAsia="標楷體" w:hAnsi="標楷體" w:hint="eastAsia"/>
          <w:sz w:val="28"/>
          <w:szCs w:val="28"/>
        </w:rPr>
        <w:t>宣導同仁利用市府各項</w:t>
      </w:r>
      <w:r w:rsidR="00DF6CB7">
        <w:rPr>
          <w:rFonts w:ascii="標楷體" w:eastAsia="標楷體" w:hAnsi="標楷體" w:hint="eastAsia"/>
          <w:sz w:val="28"/>
          <w:szCs w:val="28"/>
        </w:rPr>
        <w:t>現有</w:t>
      </w:r>
      <w:r>
        <w:rPr>
          <w:rFonts w:ascii="標楷體" w:eastAsia="標楷體" w:hAnsi="標楷體" w:hint="eastAsia"/>
          <w:sz w:val="28"/>
          <w:szCs w:val="28"/>
        </w:rPr>
        <w:t>資源，如:</w:t>
      </w:r>
      <w:r w:rsidR="00DF6CB7">
        <w:rPr>
          <w:rFonts w:ascii="標楷體" w:eastAsia="標楷體" w:hAnsi="標楷體" w:hint="eastAsia"/>
          <w:sz w:val="28"/>
          <w:szCs w:val="28"/>
        </w:rPr>
        <w:t>生活</w:t>
      </w:r>
      <w:r w:rsidR="004E755D" w:rsidRPr="00B661F7">
        <w:rPr>
          <w:rFonts w:ascii="標楷體" w:eastAsia="標楷體" w:hAnsi="標楷體" w:hint="eastAsia"/>
          <w:sz w:val="28"/>
          <w:szCs w:val="28"/>
        </w:rPr>
        <w:t>法律</w:t>
      </w:r>
      <w:r w:rsidR="00556869">
        <w:rPr>
          <w:rFonts w:ascii="標楷體" w:eastAsia="標楷體" w:hAnsi="標楷體" w:hint="eastAsia"/>
          <w:sz w:val="28"/>
          <w:szCs w:val="28"/>
        </w:rPr>
        <w:t>、</w:t>
      </w:r>
      <w:r w:rsidR="00DF6CB7">
        <w:rPr>
          <w:rFonts w:ascii="標楷體" w:eastAsia="標楷體" w:hAnsi="標楷體" w:hint="eastAsia"/>
          <w:sz w:val="28"/>
          <w:szCs w:val="28"/>
        </w:rPr>
        <w:t>稅務諮詢、家庭諮詢等資訊</w:t>
      </w:r>
      <w:r w:rsidR="00384844">
        <w:rPr>
          <w:rFonts w:ascii="標楷體" w:eastAsia="標楷體" w:hAnsi="標楷體" w:hint="eastAsia"/>
          <w:sz w:val="28"/>
          <w:szCs w:val="28"/>
        </w:rPr>
        <w:t>。</w:t>
      </w:r>
    </w:p>
    <w:p w:rsidR="005F4087" w:rsidRPr="00B661F7" w:rsidRDefault="00DF6CB7" w:rsidP="00413AFF">
      <w:pPr>
        <w:pStyle w:val="a3"/>
        <w:numPr>
          <w:ilvl w:val="1"/>
          <w:numId w:val="12"/>
        </w:numPr>
        <w:adjustRightInd w:val="0"/>
        <w:snapToGrid w:val="0"/>
        <w:spacing w:beforeLines="50" w:before="180" w:line="400" w:lineRule="exact"/>
        <w:ind w:left="1843" w:hanging="567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健康層面</w:t>
      </w:r>
    </w:p>
    <w:p w:rsidR="00130E2E" w:rsidRDefault="00DF6CB7" w:rsidP="00413AFF">
      <w:pPr>
        <w:pStyle w:val="a3"/>
        <w:adjustRightInd w:val="0"/>
        <w:snapToGrid w:val="0"/>
        <w:spacing w:beforeLines="50" w:before="180" w:line="400" w:lineRule="exact"/>
        <w:ind w:leftChars="531" w:left="1274" w:firstLine="2"/>
        <w:jc w:val="both"/>
        <w:rPr>
          <w:rFonts w:ascii="標楷體" w:eastAsia="標楷體" w:hAnsi="標楷體"/>
          <w:sz w:val="28"/>
          <w:szCs w:val="28"/>
        </w:rPr>
      </w:pPr>
      <w:r>
        <w:rPr>
          <w:rStyle w:val="af5"/>
          <w:rFonts w:ascii="標楷體" w:eastAsia="標楷體" w:hAnsi="標楷體" w:hint="eastAsia"/>
          <w:sz w:val="28"/>
          <w:szCs w:val="28"/>
          <w:lang w:val="en-US"/>
        </w:rPr>
        <w:t>提供同仁利用</w:t>
      </w:r>
      <w:r w:rsidR="00B661F7" w:rsidRPr="00B661F7">
        <w:rPr>
          <w:rStyle w:val="af5"/>
          <w:rFonts w:ascii="標楷體" w:eastAsia="標楷體" w:hAnsi="標楷體"/>
          <w:sz w:val="28"/>
          <w:szCs w:val="28"/>
        </w:rPr>
        <w:t>「張老師」基金會新竹中心辦理心理諮詢</w:t>
      </w:r>
      <w:r w:rsidR="007C2427">
        <w:rPr>
          <w:rStyle w:val="af5"/>
          <w:rFonts w:ascii="標楷體" w:eastAsia="標楷體" w:hAnsi="標楷體" w:hint="eastAsia"/>
          <w:sz w:val="28"/>
          <w:szCs w:val="28"/>
        </w:rPr>
        <w:t>及家庭</w:t>
      </w:r>
      <w:r w:rsidR="00E17CBE">
        <w:rPr>
          <w:rStyle w:val="af5"/>
          <w:rFonts w:ascii="標楷體" w:eastAsia="標楷體" w:hAnsi="標楷體" w:hint="eastAsia"/>
          <w:sz w:val="28"/>
          <w:szCs w:val="28"/>
        </w:rPr>
        <w:t>會</w:t>
      </w:r>
      <w:r w:rsidR="007C2427">
        <w:rPr>
          <w:rStyle w:val="af5"/>
          <w:rFonts w:ascii="標楷體" w:eastAsia="標楷體" w:hAnsi="標楷體" w:hint="eastAsia"/>
          <w:sz w:val="28"/>
          <w:szCs w:val="28"/>
        </w:rPr>
        <w:t>談</w:t>
      </w:r>
      <w:r w:rsidR="00B661F7" w:rsidRPr="00B661F7">
        <w:rPr>
          <w:rStyle w:val="af5"/>
          <w:rFonts w:ascii="標楷體" w:eastAsia="標楷體" w:hAnsi="標楷體"/>
          <w:sz w:val="28"/>
          <w:szCs w:val="28"/>
        </w:rPr>
        <w:t>服務，</w:t>
      </w:r>
      <w:r w:rsidR="00CD67B8">
        <w:rPr>
          <w:rStyle w:val="af5"/>
          <w:rFonts w:ascii="標楷體" w:eastAsia="標楷體" w:hAnsi="標楷體" w:hint="eastAsia"/>
          <w:sz w:val="28"/>
          <w:szCs w:val="28"/>
        </w:rPr>
        <w:t>由同仁逕洽新竹「張老師」</w:t>
      </w:r>
      <w:r w:rsidR="00D87D9B">
        <w:rPr>
          <w:rStyle w:val="af5"/>
          <w:rFonts w:ascii="標楷體" w:eastAsia="標楷體" w:hAnsi="標楷體" w:hint="eastAsia"/>
          <w:sz w:val="28"/>
          <w:szCs w:val="28"/>
        </w:rPr>
        <w:t>專屬</w:t>
      </w:r>
      <w:r w:rsidR="00CD67B8">
        <w:rPr>
          <w:rStyle w:val="af5"/>
          <w:rFonts w:ascii="標楷體" w:eastAsia="標楷體" w:hAnsi="標楷體" w:hint="eastAsia"/>
          <w:sz w:val="28"/>
          <w:szCs w:val="28"/>
        </w:rPr>
        <w:t>行政窗口(03-5266231分機89)</w:t>
      </w:r>
      <w:r w:rsidR="000804F9">
        <w:rPr>
          <w:rStyle w:val="af5"/>
          <w:rFonts w:ascii="標楷體" w:eastAsia="標楷體" w:hAnsi="標楷體" w:hint="eastAsia"/>
          <w:sz w:val="28"/>
          <w:szCs w:val="28"/>
        </w:rPr>
        <w:t>提出申請</w:t>
      </w:r>
      <w:r w:rsidR="00CD67B8">
        <w:rPr>
          <w:rStyle w:val="af5"/>
          <w:rFonts w:ascii="標楷體" w:eastAsia="標楷體" w:hAnsi="標楷體" w:hint="eastAsia"/>
          <w:sz w:val="28"/>
          <w:szCs w:val="28"/>
        </w:rPr>
        <w:t>或由</w:t>
      </w:r>
      <w:r>
        <w:rPr>
          <w:rStyle w:val="af5"/>
          <w:rFonts w:ascii="標楷體" w:eastAsia="標楷體" w:hAnsi="標楷體" w:hint="eastAsia"/>
          <w:sz w:val="28"/>
          <w:szCs w:val="28"/>
        </w:rPr>
        <w:t>人事單位</w:t>
      </w:r>
      <w:r w:rsidR="00CD67B8">
        <w:rPr>
          <w:rStyle w:val="af5"/>
          <w:rFonts w:ascii="標楷體" w:eastAsia="標楷體" w:hAnsi="標楷體" w:hint="eastAsia"/>
          <w:sz w:val="28"/>
          <w:szCs w:val="28"/>
        </w:rPr>
        <w:t>轉介，確認諮商師及時間後</w:t>
      </w:r>
      <w:r w:rsidR="00231D27">
        <w:rPr>
          <w:rStyle w:val="af5"/>
          <w:rFonts w:ascii="標楷體" w:eastAsia="標楷體" w:hAnsi="標楷體" w:hint="eastAsia"/>
          <w:sz w:val="28"/>
          <w:szCs w:val="28"/>
        </w:rPr>
        <w:t>，</w:t>
      </w:r>
      <w:r w:rsidR="00CD67B8">
        <w:rPr>
          <w:rStyle w:val="af5"/>
          <w:rFonts w:ascii="標楷體" w:eastAsia="標楷體" w:hAnsi="標楷體" w:hint="eastAsia"/>
          <w:sz w:val="28"/>
          <w:szCs w:val="28"/>
        </w:rPr>
        <w:t>進行</w:t>
      </w:r>
      <w:r w:rsidR="00231D27">
        <w:rPr>
          <w:rStyle w:val="af5"/>
          <w:rFonts w:ascii="標楷體" w:eastAsia="標楷體" w:hAnsi="標楷體" w:hint="eastAsia"/>
          <w:sz w:val="28"/>
          <w:szCs w:val="28"/>
        </w:rPr>
        <w:t>晤</w:t>
      </w:r>
      <w:r w:rsidR="00CD67B8">
        <w:rPr>
          <w:rStyle w:val="af5"/>
          <w:rFonts w:ascii="標楷體" w:eastAsia="標楷體" w:hAnsi="標楷體" w:hint="eastAsia"/>
          <w:sz w:val="28"/>
          <w:szCs w:val="28"/>
        </w:rPr>
        <w:t>談</w:t>
      </w:r>
      <w:r w:rsidR="00EA71B4">
        <w:rPr>
          <w:rStyle w:val="af5"/>
          <w:rFonts w:ascii="標楷體" w:eastAsia="標楷體" w:hAnsi="標楷體" w:hint="eastAsia"/>
          <w:sz w:val="28"/>
          <w:szCs w:val="28"/>
        </w:rPr>
        <w:t>。</w:t>
      </w:r>
      <w:r w:rsidR="00D87D9B" w:rsidRPr="00B661F7">
        <w:rPr>
          <w:rStyle w:val="af5"/>
          <w:rFonts w:ascii="標楷體" w:eastAsia="標楷體" w:hAnsi="標楷體"/>
          <w:sz w:val="28"/>
          <w:szCs w:val="28"/>
        </w:rPr>
        <w:t>提供每人每年4小時的免費諮商服務</w:t>
      </w:r>
      <w:r w:rsidR="00B661F7" w:rsidRPr="00B661F7">
        <w:rPr>
          <w:rStyle w:val="af5"/>
          <w:rFonts w:ascii="標楷體" w:eastAsia="標楷體" w:hAnsi="標楷體"/>
          <w:sz w:val="28"/>
          <w:szCs w:val="28"/>
        </w:rPr>
        <w:t>，經諮商師評估仍需續談者，得再提供1-2小時諮商服務 (即補助每人每年至多6小時)。</w:t>
      </w:r>
    </w:p>
    <w:p w:rsidR="00130E2E" w:rsidRDefault="00130E2E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8D7CC8" w:rsidRPr="00506076" w:rsidRDefault="008D7CC8" w:rsidP="00413AFF">
      <w:pPr>
        <w:pStyle w:val="a3"/>
        <w:adjustRightInd w:val="0"/>
        <w:snapToGrid w:val="0"/>
        <w:spacing w:beforeLines="50" w:before="180" w:line="400" w:lineRule="exact"/>
        <w:ind w:leftChars="531" w:left="1274" w:firstLine="2"/>
        <w:jc w:val="both"/>
        <w:rPr>
          <w:rFonts w:ascii="標楷體" w:eastAsia="標楷體" w:hAnsi="標楷體"/>
          <w:sz w:val="28"/>
          <w:szCs w:val="28"/>
        </w:rPr>
      </w:pPr>
    </w:p>
    <w:p w:rsidR="005F4087" w:rsidRDefault="00DF6CB7" w:rsidP="00413AFF">
      <w:pPr>
        <w:pStyle w:val="a3"/>
        <w:numPr>
          <w:ilvl w:val="1"/>
          <w:numId w:val="12"/>
        </w:numPr>
        <w:adjustRightInd w:val="0"/>
        <w:snapToGrid w:val="0"/>
        <w:spacing w:beforeLines="50" w:before="180" w:line="400" w:lineRule="exact"/>
        <w:ind w:left="1843" w:hanging="567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組織層次</w:t>
      </w:r>
    </w:p>
    <w:p w:rsidR="001F1EE3" w:rsidRDefault="00DF6CB7" w:rsidP="00DF6CB7">
      <w:pPr>
        <w:pStyle w:val="a3"/>
        <w:adjustRightInd w:val="0"/>
        <w:snapToGrid w:val="0"/>
        <w:spacing w:beforeLines="50" w:before="180" w:line="400" w:lineRule="exact"/>
        <w:ind w:left="1701" w:hanging="23"/>
        <w:jc w:val="both"/>
        <w:rPr>
          <w:rFonts w:ascii="標楷體" w:eastAsia="標楷體" w:hAnsi="標楷體"/>
          <w:sz w:val="28"/>
          <w:szCs w:val="28"/>
        </w:rPr>
      </w:pPr>
      <w:r w:rsidRPr="001F1EE3">
        <w:rPr>
          <w:rFonts w:ascii="標楷體" w:eastAsia="標楷體" w:hAnsi="標楷體" w:hint="eastAsia"/>
          <w:sz w:val="28"/>
          <w:szCs w:val="28"/>
        </w:rPr>
        <w:t>透過</w:t>
      </w:r>
      <w:r w:rsidR="00413AFF">
        <w:rPr>
          <w:rFonts w:ascii="標楷體" w:eastAsia="標楷體" w:hAnsi="標楷體" w:hint="eastAsia"/>
          <w:sz w:val="28"/>
          <w:szCs w:val="28"/>
        </w:rPr>
        <w:t>參加</w:t>
      </w:r>
      <w:r>
        <w:rPr>
          <w:rFonts w:ascii="標楷體" w:eastAsia="標楷體" w:hAnsi="標楷體" w:hint="eastAsia"/>
          <w:sz w:val="28"/>
          <w:szCs w:val="28"/>
        </w:rPr>
        <w:t>市府舉辦之</w:t>
      </w:r>
      <w:r w:rsidR="001F1EE3" w:rsidRPr="001F1EE3">
        <w:rPr>
          <w:rFonts w:ascii="標楷體" w:eastAsia="標楷體" w:hAnsi="標楷體" w:hint="eastAsia"/>
          <w:sz w:val="28"/>
          <w:szCs w:val="28"/>
        </w:rPr>
        <w:t>主管人員敏感度訓練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="00413AFF">
        <w:rPr>
          <w:rFonts w:ascii="標楷體" w:eastAsia="標楷體" w:hAnsi="標楷體" w:hint="eastAsia"/>
          <w:sz w:val="28"/>
          <w:szCs w:val="28"/>
        </w:rPr>
        <w:t>人事人員</w:t>
      </w:r>
      <w:r w:rsidR="00020410" w:rsidRPr="006B107F">
        <w:rPr>
          <w:rFonts w:ascii="標楷體" w:eastAsia="標楷體" w:hAnsi="標楷體" w:hint="eastAsia"/>
          <w:sz w:val="28"/>
          <w:szCs w:val="28"/>
        </w:rPr>
        <w:t>員工協助方案教育訓練</w:t>
      </w:r>
      <w:r>
        <w:rPr>
          <w:rFonts w:ascii="標楷體" w:eastAsia="標楷體" w:hAnsi="標楷體" w:hint="eastAsia"/>
          <w:sz w:val="28"/>
          <w:szCs w:val="28"/>
        </w:rPr>
        <w:t>，使管理人員能夠在員工發生影響工作效能時提供協助</w:t>
      </w:r>
      <w:r w:rsidR="00AF3D45">
        <w:rPr>
          <w:rFonts w:ascii="標楷體" w:eastAsia="標楷體" w:hAnsi="標楷體" w:hint="eastAsia"/>
          <w:sz w:val="28"/>
          <w:szCs w:val="28"/>
        </w:rPr>
        <w:t>。</w:t>
      </w:r>
    </w:p>
    <w:p w:rsidR="002B180E" w:rsidRDefault="00DF6CB7" w:rsidP="00C62DF1">
      <w:pPr>
        <w:pStyle w:val="a3"/>
        <w:numPr>
          <w:ilvl w:val="0"/>
          <w:numId w:val="12"/>
        </w:numPr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推動與</w:t>
      </w:r>
      <w:r w:rsidR="006A5B83" w:rsidRPr="00B661F7">
        <w:rPr>
          <w:rFonts w:ascii="標楷體" w:eastAsia="標楷體" w:hAnsi="標楷體" w:hint="eastAsia"/>
          <w:b/>
          <w:sz w:val="28"/>
          <w:szCs w:val="28"/>
        </w:rPr>
        <w:t>宣導</w:t>
      </w:r>
    </w:p>
    <w:p w:rsidR="00011431" w:rsidRPr="00D92A84" w:rsidRDefault="00DF6CB7" w:rsidP="00413AFF">
      <w:pPr>
        <w:pStyle w:val="a3"/>
        <w:adjustRightInd w:val="0"/>
        <w:snapToGrid w:val="0"/>
        <w:spacing w:beforeLines="50" w:before="180" w:line="400" w:lineRule="exact"/>
        <w:ind w:leftChars="294" w:left="707" w:hanging="1"/>
        <w:jc w:val="both"/>
        <w:rPr>
          <w:rFonts w:ascii="標楷體" w:eastAsia="標楷體" w:hAnsi="標楷體"/>
          <w:sz w:val="28"/>
          <w:szCs w:val="28"/>
          <w:lang w:val="zh-TW"/>
        </w:rPr>
      </w:pPr>
      <w:r>
        <w:rPr>
          <w:rFonts w:ascii="標楷體" w:eastAsia="標楷體" w:hAnsi="標楷體" w:hint="eastAsia"/>
          <w:sz w:val="28"/>
          <w:szCs w:val="28"/>
        </w:rPr>
        <w:t>設置員工協助方案專用信箱</w:t>
      </w:r>
      <w:r w:rsidR="00D92A84">
        <w:rPr>
          <w:rFonts w:ascii="標楷體" w:eastAsia="標楷體" w:hAnsi="標楷體" w:hint="eastAsia"/>
          <w:sz w:val="28"/>
          <w:szCs w:val="28"/>
        </w:rPr>
        <w:t>，使同仁</w:t>
      </w:r>
      <w:r w:rsidR="00130E2E">
        <w:rPr>
          <w:rFonts w:ascii="標楷體" w:eastAsia="標楷體" w:hAnsi="標楷體" w:hint="eastAsia"/>
          <w:sz w:val="28"/>
          <w:szCs w:val="28"/>
        </w:rPr>
        <w:t>熟悉</w:t>
      </w:r>
      <w:r w:rsidR="00D92A84">
        <w:rPr>
          <w:rFonts w:ascii="標楷體" w:eastAsia="標楷體" w:hAnsi="標楷體" w:hint="eastAsia"/>
          <w:sz w:val="28"/>
          <w:szCs w:val="28"/>
        </w:rPr>
        <w:t>員工協助方案，進而知道所提供的相關資源，並</w:t>
      </w:r>
      <w:r>
        <w:rPr>
          <w:rFonts w:ascii="標楷體" w:eastAsia="標楷體" w:hAnsi="標楷體" w:hint="eastAsia"/>
          <w:sz w:val="28"/>
          <w:szCs w:val="28"/>
        </w:rPr>
        <w:t>保密以維護同仁權益</w:t>
      </w:r>
      <w:r w:rsidR="00D92A84">
        <w:rPr>
          <w:rFonts w:ascii="標楷體" w:eastAsia="標楷體" w:hAnsi="標楷體" w:hint="eastAsia"/>
          <w:sz w:val="28"/>
          <w:szCs w:val="28"/>
        </w:rPr>
        <w:t>。</w:t>
      </w:r>
    </w:p>
    <w:p w:rsidR="00A3334B" w:rsidRDefault="00145A3C" w:rsidP="00C62DF1">
      <w:pPr>
        <w:pStyle w:val="a3"/>
        <w:numPr>
          <w:ilvl w:val="0"/>
          <w:numId w:val="12"/>
        </w:numPr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倫理規範及保密措施</w:t>
      </w:r>
    </w:p>
    <w:p w:rsidR="00BC0F27" w:rsidRDefault="00BC0F27" w:rsidP="00BC0F27">
      <w:pPr>
        <w:pStyle w:val="a3"/>
        <w:adjustRightInd w:val="0"/>
        <w:snapToGrid w:val="0"/>
        <w:spacing w:beforeLines="50" w:before="180" w:line="400" w:lineRule="exact"/>
        <w:ind w:left="72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</w:t>
      </w:r>
      <w:r w:rsidR="00130E2E">
        <w:rPr>
          <w:rFonts w:ascii="標楷體" w:eastAsia="標楷體" w:hAnsi="標楷體" w:hint="eastAsia"/>
          <w:sz w:val="28"/>
          <w:szCs w:val="28"/>
        </w:rPr>
        <w:t>使同仁</w:t>
      </w:r>
      <w:r w:rsidR="00145A3C">
        <w:rPr>
          <w:rFonts w:ascii="標楷體" w:eastAsia="標楷體" w:hAnsi="標楷體" w:hint="eastAsia"/>
          <w:sz w:val="28"/>
          <w:szCs w:val="28"/>
        </w:rPr>
        <w:t>安心使用員工協助方案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130E2E">
        <w:rPr>
          <w:rFonts w:ascii="標楷體" w:eastAsia="標楷體" w:hAnsi="標楷體" w:hint="eastAsia"/>
          <w:sz w:val="28"/>
          <w:szCs w:val="28"/>
        </w:rPr>
        <w:t>訂定標準作業</w:t>
      </w:r>
      <w:r w:rsidR="00145A3C">
        <w:rPr>
          <w:rFonts w:ascii="標楷體" w:eastAsia="標楷體" w:hAnsi="標楷體" w:hint="eastAsia"/>
          <w:sz w:val="28"/>
          <w:szCs w:val="28"/>
        </w:rPr>
        <w:t>流程及相關表件，並遵守相關倫理規範，</w:t>
      </w:r>
      <w:r w:rsidR="00145A3C" w:rsidRPr="00145A3C">
        <w:rPr>
          <w:rFonts w:ascii="標楷體" w:eastAsia="標楷體" w:hAnsi="標楷體"/>
          <w:sz w:val="28"/>
          <w:szCs w:val="28"/>
        </w:rPr>
        <w:t>事先確告知同仁</w:t>
      </w:r>
      <w:r w:rsidR="00145A3C">
        <w:rPr>
          <w:rFonts w:ascii="標楷體" w:eastAsia="標楷體" w:hAnsi="標楷體" w:hint="eastAsia"/>
          <w:sz w:val="28"/>
          <w:szCs w:val="28"/>
        </w:rPr>
        <w:t>相關事項</w:t>
      </w:r>
      <w:r w:rsidR="00145A3C" w:rsidRPr="00145A3C">
        <w:rPr>
          <w:rFonts w:ascii="標楷體" w:eastAsia="標楷體" w:hAnsi="標楷體"/>
          <w:sz w:val="28"/>
          <w:szCs w:val="28"/>
        </w:rPr>
        <w:t>以維護其權益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6634A" w:rsidRPr="00DF1752" w:rsidRDefault="00130E2E" w:rsidP="00DF1752">
      <w:pPr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</w:t>
      </w:r>
      <w:r w:rsidR="00DF1752">
        <w:rPr>
          <w:rFonts w:ascii="標楷體" w:eastAsia="標楷體" w:hAnsi="標楷體" w:hint="eastAsia"/>
          <w:b/>
          <w:sz w:val="28"/>
          <w:szCs w:val="28"/>
        </w:rPr>
        <w:t xml:space="preserve">、 </w:t>
      </w:r>
      <w:r w:rsidR="002B180E" w:rsidRPr="00DF1752">
        <w:rPr>
          <w:rFonts w:ascii="標楷體" w:eastAsia="標楷體" w:hAnsi="標楷體" w:hint="eastAsia"/>
          <w:b/>
          <w:sz w:val="28"/>
          <w:szCs w:val="28"/>
        </w:rPr>
        <w:t>本計畫</w:t>
      </w:r>
      <w:r w:rsidR="002F3B7F" w:rsidRPr="00DF1752">
        <w:rPr>
          <w:rFonts w:ascii="標楷體" w:eastAsia="標楷體" w:hAnsi="標楷體" w:hint="eastAsia"/>
          <w:b/>
          <w:sz w:val="28"/>
          <w:szCs w:val="28"/>
        </w:rPr>
        <w:t>奉核後實施</w:t>
      </w:r>
      <w:r w:rsidR="00496946" w:rsidRPr="00DF1752">
        <w:rPr>
          <w:rFonts w:ascii="標楷體" w:eastAsia="標楷體" w:hAnsi="標楷體" w:hint="eastAsia"/>
          <w:b/>
          <w:sz w:val="28"/>
          <w:szCs w:val="28"/>
        </w:rPr>
        <w:t>，如有未盡事宜調整修正之</w:t>
      </w:r>
      <w:r w:rsidR="002B180E" w:rsidRPr="00DF1752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C6634A" w:rsidRDefault="00C6634A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tbl>
      <w:tblPr>
        <w:tblW w:w="9924" w:type="dxa"/>
        <w:tblInd w:w="40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7"/>
        <w:gridCol w:w="1892"/>
        <w:gridCol w:w="6615"/>
      </w:tblGrid>
      <w:tr w:rsidR="00A34250" w:rsidRPr="00A34250" w:rsidTr="00193F8F">
        <w:trPr>
          <w:trHeight w:val="563"/>
        </w:trPr>
        <w:tc>
          <w:tcPr>
            <w:tcW w:w="9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50" w:rsidRPr="00A34250" w:rsidRDefault="00A34250" w:rsidP="00A34250">
            <w:pPr>
              <w:widowControl/>
              <w:jc w:val="center"/>
              <w:rPr>
                <w:rFonts w:ascii="標楷體" w:eastAsia="標楷體" w:hAnsi="標楷體" w:cs="Helvetica"/>
                <w:color w:val="000000"/>
                <w:kern w:val="0"/>
                <w:sz w:val="28"/>
                <w:szCs w:val="28"/>
                <w:u w:color="000000"/>
              </w:rPr>
            </w:pPr>
            <w:bookmarkStart w:id="0" w:name="_GoBack"/>
            <w:bookmarkEnd w:id="0"/>
            <w:r w:rsidRPr="00A34250">
              <w:rPr>
                <w:rFonts w:ascii="標楷體" w:eastAsia="標楷體" w:hAnsi="標楷體" w:cs="Helvetica"/>
                <w:color w:val="000000"/>
                <w:kern w:val="0"/>
                <w:sz w:val="28"/>
                <w:szCs w:val="28"/>
                <w:u w:color="000000"/>
              </w:rPr>
              <w:lastRenderedPageBreak/>
              <w:t>新竹市政府諮詢服務資源一覽表</w:t>
            </w:r>
          </w:p>
        </w:tc>
      </w:tr>
      <w:tr w:rsidR="00A34250" w:rsidRPr="00A34250" w:rsidTr="00193F8F">
        <w:trPr>
          <w:trHeight w:val="367"/>
        </w:trPr>
        <w:tc>
          <w:tcPr>
            <w:tcW w:w="1417" w:type="dxa"/>
            <w:tcBorders>
              <w:top w:val="single" w:sz="4" w:space="0" w:color="A5A5A5"/>
              <w:left w:val="single" w:sz="4" w:space="0" w:color="A5A5A5"/>
              <w:bottom w:val="single" w:sz="4" w:space="0" w:color="3F3F3F"/>
              <w:right w:val="single" w:sz="4" w:space="0" w:color="A5A5A5"/>
            </w:tcBorders>
            <w:shd w:val="clear" w:color="auto" w:fill="C2D69B" w:themeFill="accent3" w:themeFillTint="99"/>
            <w:hideMark/>
          </w:tcPr>
          <w:p w:rsidR="00A34250" w:rsidRPr="00A34250" w:rsidRDefault="00A34250" w:rsidP="00A34250">
            <w:pPr>
              <w:widowControl/>
              <w:rPr>
                <w:rFonts w:ascii="標楷體" w:eastAsia="標楷體" w:hAnsi="標楷體" w:cs="Helvetica"/>
                <w:b/>
                <w:bCs/>
                <w:color w:val="000000"/>
                <w:kern w:val="0"/>
                <w:u w:color="000000"/>
              </w:rPr>
            </w:pPr>
            <w:r w:rsidRPr="00A34250">
              <w:rPr>
                <w:rFonts w:ascii="標楷體" w:eastAsia="標楷體" w:hAnsi="標楷體" w:cs="Helvetica"/>
                <w:b/>
                <w:bCs/>
                <w:color w:val="000000"/>
                <w:kern w:val="0"/>
                <w:u w:color="000000"/>
              </w:rPr>
              <w:t>諮詢項目</w:t>
            </w:r>
          </w:p>
        </w:tc>
        <w:tc>
          <w:tcPr>
            <w:tcW w:w="1892" w:type="dxa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auto" w:fill="C2D69B" w:themeFill="accent3" w:themeFillTint="99"/>
            <w:hideMark/>
          </w:tcPr>
          <w:p w:rsidR="00A34250" w:rsidRPr="00A34250" w:rsidRDefault="00A34250" w:rsidP="00A34250">
            <w:pPr>
              <w:widowControl/>
              <w:rPr>
                <w:rFonts w:ascii="標楷體" w:eastAsia="標楷體" w:hAnsi="標楷體" w:cs="Helvetica"/>
                <w:b/>
                <w:bCs/>
                <w:color w:val="000000"/>
                <w:kern w:val="0"/>
                <w:u w:color="000000"/>
              </w:rPr>
            </w:pPr>
            <w:r w:rsidRPr="00A34250">
              <w:rPr>
                <w:rFonts w:ascii="標楷體" w:eastAsia="標楷體" w:hAnsi="標楷體" w:cs="Helvetica"/>
                <w:b/>
                <w:bCs/>
                <w:color w:val="000000"/>
                <w:kern w:val="0"/>
                <w:u w:color="000000"/>
              </w:rPr>
              <w:t>服務內容</w:t>
            </w:r>
          </w:p>
        </w:tc>
        <w:tc>
          <w:tcPr>
            <w:tcW w:w="6615" w:type="dxa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auto" w:fill="C2D69B" w:themeFill="accent3" w:themeFillTint="99"/>
            <w:hideMark/>
          </w:tcPr>
          <w:p w:rsidR="00A34250" w:rsidRPr="00A34250" w:rsidRDefault="00A34250" w:rsidP="00A34250">
            <w:pPr>
              <w:widowControl/>
              <w:jc w:val="center"/>
              <w:rPr>
                <w:rFonts w:ascii="標楷體" w:eastAsia="標楷體" w:hAnsi="標楷體" w:cs="Helvetica"/>
                <w:b/>
                <w:bCs/>
                <w:color w:val="000000"/>
                <w:kern w:val="0"/>
                <w:u w:color="000000"/>
              </w:rPr>
            </w:pPr>
            <w:r w:rsidRPr="00A34250">
              <w:rPr>
                <w:rFonts w:ascii="標楷體" w:eastAsia="標楷體" w:hAnsi="標楷體" w:cs="Helvetica"/>
                <w:b/>
                <w:bCs/>
                <w:color w:val="000000"/>
                <w:kern w:val="0"/>
                <w:u w:color="000000"/>
              </w:rPr>
              <w:t>提供服務單位及諮詢管道</w:t>
            </w:r>
          </w:p>
        </w:tc>
      </w:tr>
      <w:tr w:rsidR="00A34250" w:rsidRPr="00A34250" w:rsidTr="00193F8F">
        <w:trPr>
          <w:trHeight w:val="770"/>
        </w:trPr>
        <w:tc>
          <w:tcPr>
            <w:tcW w:w="141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6E3BC" w:themeFill="accent3" w:themeFillTint="66"/>
            <w:hideMark/>
          </w:tcPr>
          <w:p w:rsidR="00A34250" w:rsidRPr="00A34250" w:rsidRDefault="00A34250" w:rsidP="00A34250">
            <w:pPr>
              <w:widowControl/>
              <w:rPr>
                <w:rFonts w:ascii="標楷體" w:eastAsia="標楷體" w:hAnsi="標楷體" w:cs="Helvetica"/>
                <w:b/>
                <w:bCs/>
                <w:color w:val="000000"/>
                <w:kern w:val="0"/>
                <w:u w:color="000000"/>
              </w:rPr>
            </w:pPr>
            <w:r w:rsidRPr="00A34250">
              <w:rPr>
                <w:rFonts w:ascii="標楷體" w:eastAsia="標楷體" w:hAnsi="標楷體" w:cs="Helvetica"/>
                <w:b/>
                <w:bCs/>
                <w:color w:val="000000"/>
                <w:kern w:val="0"/>
                <w:u w:color="000000"/>
              </w:rPr>
              <w:t>心理諮詢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A34250" w:rsidRPr="00A34250" w:rsidRDefault="00A34250" w:rsidP="00A34250">
            <w:pPr>
              <w:widowControl/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 w:rsidRPr="00A34250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t>心理諮詢服務</w:t>
            </w:r>
          </w:p>
        </w:tc>
        <w:tc>
          <w:tcPr>
            <w:tcW w:w="6615" w:type="dxa"/>
            <w:tcBorders>
              <w:top w:val="single" w:sz="4" w:space="0" w:color="3F3F3F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A34250" w:rsidRPr="00A34250" w:rsidRDefault="00A34250" w:rsidP="00A34250">
            <w:pPr>
              <w:widowControl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 w:rsidRPr="00A34250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t>諮商服務申請洽詢電話</w:t>
            </w:r>
          </w:p>
          <w:p w:rsidR="00A34250" w:rsidRPr="00A34250" w:rsidRDefault="00A34250" w:rsidP="00A34250">
            <w:pPr>
              <w:widowControl/>
              <w:numPr>
                <w:ilvl w:val="1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 w:rsidRPr="00A34250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t>本府人事處：03-5216121轉343</w:t>
            </w:r>
          </w:p>
          <w:p w:rsidR="00A34250" w:rsidRPr="00A34250" w:rsidRDefault="00A34250" w:rsidP="00A34250">
            <w:pPr>
              <w:widowControl/>
              <w:numPr>
                <w:ilvl w:val="1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 w:rsidRPr="00A34250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t>張老師基金會新竹中心：03-5266231轉89</w:t>
            </w:r>
          </w:p>
          <w:p w:rsidR="00F7594C" w:rsidRDefault="00A34250" w:rsidP="00F7594C">
            <w:pPr>
              <w:widowControl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 w:rsidRPr="00A34250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t>自103年1月1日起委託財團法人張老師基金會新竹中心(新竹市西門街146號5樓)</w:t>
            </w:r>
            <w:r w:rsidR="005A6B22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t>辦理員工心理諮商服務，</w:t>
            </w:r>
            <w:r w:rsidR="00AA330D">
              <w:rPr>
                <w:rFonts w:ascii="標楷體" w:eastAsia="標楷體" w:hAnsi="標楷體" w:cs="Helvetica" w:hint="eastAsia"/>
                <w:color w:val="000000"/>
                <w:kern w:val="0"/>
                <w:u w:color="000000"/>
              </w:rPr>
              <w:t>為</w:t>
            </w:r>
            <w:r w:rsidRPr="00A34250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t>落實員工協助服務之保密措施，請逕洽張老師新竹中心申請諮商服務。</w:t>
            </w:r>
          </w:p>
          <w:p w:rsidR="001C46D8" w:rsidRPr="00A34250" w:rsidRDefault="000B00B1" w:rsidP="001C46D8">
            <w:pPr>
              <w:widowControl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>
              <w:rPr>
                <w:rFonts w:ascii="標楷體" w:eastAsia="標楷體" w:hAnsi="標楷體" w:cs="Helvetica" w:hint="eastAsia"/>
                <w:color w:val="000000"/>
                <w:kern w:val="0"/>
                <w:u w:color="000000"/>
              </w:rPr>
              <w:t>本市</w:t>
            </w:r>
            <w:r w:rsidR="001C46D8">
              <w:rPr>
                <w:rFonts w:ascii="標楷體" w:eastAsia="標楷體" w:hAnsi="標楷體" w:cs="Helvetica" w:hint="eastAsia"/>
                <w:color w:val="000000"/>
                <w:kern w:val="0"/>
                <w:u w:color="000000"/>
              </w:rPr>
              <w:t>衛生局社區心理衛生中心專線：</w:t>
            </w:r>
            <w:r w:rsidR="001C46D8" w:rsidRPr="001C46D8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t>03-5234647</w:t>
            </w:r>
          </w:p>
        </w:tc>
      </w:tr>
      <w:tr w:rsidR="00A34250" w:rsidRPr="00A34250" w:rsidTr="00193F8F">
        <w:trPr>
          <w:trHeight w:val="1371"/>
        </w:trPr>
        <w:tc>
          <w:tcPr>
            <w:tcW w:w="141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6E3BC" w:themeFill="accent3" w:themeFillTint="66"/>
            <w:hideMark/>
          </w:tcPr>
          <w:p w:rsidR="00A34250" w:rsidRPr="00A34250" w:rsidRDefault="00A34250" w:rsidP="00A34250">
            <w:pPr>
              <w:widowControl/>
              <w:rPr>
                <w:rFonts w:ascii="標楷體" w:eastAsia="標楷體" w:hAnsi="標楷體" w:cs="Helvetica"/>
                <w:b/>
                <w:bCs/>
                <w:color w:val="000000"/>
                <w:kern w:val="0"/>
                <w:u w:color="000000"/>
              </w:rPr>
            </w:pPr>
            <w:r w:rsidRPr="00A34250">
              <w:rPr>
                <w:rFonts w:ascii="標楷體" w:eastAsia="標楷體" w:hAnsi="標楷體" w:cs="Helvetica"/>
                <w:b/>
                <w:bCs/>
                <w:color w:val="000000"/>
                <w:kern w:val="0"/>
                <w:u w:color="000000"/>
              </w:rPr>
              <w:t>法律諮詢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A34250" w:rsidRPr="00A34250" w:rsidRDefault="00A34250" w:rsidP="00A34250">
            <w:pPr>
              <w:widowControl/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 w:rsidRPr="00A34250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t>民、刑事糾紛及訴訟程序等（如買賣房屋、汽（機）車糾紛、購屋或租屋契約、民刑法解釋等）。</w:t>
            </w:r>
          </w:p>
        </w:tc>
        <w:tc>
          <w:tcPr>
            <w:tcW w:w="661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A34250" w:rsidRPr="00A34250" w:rsidRDefault="00A34250" w:rsidP="00C73A76">
            <w:pPr>
              <w:widowControl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 w:rsidRPr="00A34250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t>本府服務中心(位於民政處)：法律扶助顧問於現場免費提供法律諮詢(每</w:t>
            </w:r>
            <w:r w:rsidR="00C73A76" w:rsidRPr="00C73A76">
              <w:rPr>
                <w:rFonts w:ascii="標楷體" w:eastAsia="標楷體" w:hAnsi="標楷體" w:cs="Helvetica" w:hint="eastAsia"/>
                <w:color w:val="000000"/>
                <w:kern w:val="0"/>
                <w:u w:color="000000"/>
              </w:rPr>
              <w:t>週三</w:t>
            </w:r>
            <w:r w:rsidRPr="00A34250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t>上午9:30~11:30</w:t>
            </w:r>
            <w:r w:rsidR="00C73A76" w:rsidRPr="00C73A76">
              <w:rPr>
                <w:rFonts w:ascii="標楷體" w:eastAsia="標楷體" w:hAnsi="標楷體" w:cs="Helvetica" w:hint="eastAsia"/>
                <w:color w:val="000000"/>
                <w:kern w:val="0"/>
                <w:u w:color="000000"/>
              </w:rPr>
              <w:t>、週四下午2-4時</w:t>
            </w:r>
            <w:r w:rsidRPr="00A34250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t>及</w:t>
            </w:r>
            <w:r w:rsidR="00C73A76" w:rsidRPr="00C73A76">
              <w:rPr>
                <w:rFonts w:ascii="標楷體" w:eastAsia="標楷體" w:hAnsi="標楷體" w:cs="Helvetica" w:hint="eastAsia"/>
                <w:color w:val="000000"/>
                <w:kern w:val="0"/>
                <w:u w:color="000000"/>
              </w:rPr>
              <w:t>週四晚間</w:t>
            </w:r>
            <w:r w:rsidR="00C73A76">
              <w:rPr>
                <w:rFonts w:ascii="標楷體" w:eastAsia="標楷體" w:hAnsi="標楷體" w:cs="Helvetica" w:hint="eastAsia"/>
                <w:color w:val="000000"/>
                <w:kern w:val="0"/>
                <w:u w:color="000000"/>
              </w:rPr>
              <w:t>6</w:t>
            </w:r>
            <w:r w:rsidR="00C73A76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t>:</w:t>
            </w:r>
            <w:r w:rsidR="00C73A76">
              <w:rPr>
                <w:rFonts w:ascii="標楷體" w:eastAsia="標楷體" w:hAnsi="標楷體" w:cs="Helvetica" w:hint="eastAsia"/>
                <w:color w:val="000000"/>
                <w:kern w:val="0"/>
                <w:u w:color="000000"/>
              </w:rPr>
              <w:t>3</w:t>
            </w:r>
            <w:r w:rsidR="00C73A76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t>0~</w:t>
            </w:r>
            <w:r w:rsidR="00C73A76">
              <w:rPr>
                <w:rFonts w:ascii="標楷體" w:eastAsia="標楷體" w:hAnsi="標楷體" w:cs="Helvetica" w:hint="eastAsia"/>
                <w:color w:val="000000"/>
                <w:kern w:val="0"/>
                <w:u w:color="000000"/>
              </w:rPr>
              <w:t>8</w:t>
            </w:r>
            <w:r w:rsidR="00C73A76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t>:</w:t>
            </w:r>
            <w:r w:rsidR="00C73A76">
              <w:rPr>
                <w:rFonts w:ascii="標楷體" w:eastAsia="標楷體" w:hAnsi="標楷體" w:cs="Helvetica" w:hint="eastAsia"/>
                <w:color w:val="000000"/>
                <w:kern w:val="0"/>
                <w:u w:color="000000"/>
              </w:rPr>
              <w:t>3</w:t>
            </w:r>
            <w:r w:rsidRPr="00A34250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t>0)</w:t>
            </w:r>
          </w:p>
          <w:p w:rsidR="00A34250" w:rsidRPr="00A34250" w:rsidRDefault="00A34250" w:rsidP="00A34250">
            <w:pPr>
              <w:widowControl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 w:rsidRPr="00A34250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t>法律諮詢申請專線：03-5216121轉232、234</w:t>
            </w:r>
            <w:r w:rsidR="001A0645">
              <w:rPr>
                <w:rFonts w:ascii="標楷體" w:eastAsia="標楷體" w:hAnsi="標楷體" w:cs="Helvetica" w:hint="eastAsia"/>
                <w:color w:val="000000"/>
                <w:kern w:val="0"/>
                <w:u w:color="000000"/>
              </w:rPr>
              <w:t>、394</w:t>
            </w:r>
          </w:p>
          <w:p w:rsidR="00A34250" w:rsidRPr="00A34250" w:rsidRDefault="00A34250" w:rsidP="00A34250">
            <w:pPr>
              <w:widowControl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 w:rsidRPr="00A34250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t>消費諮詢及申訴：(全國性)專線1950或</w:t>
            </w:r>
            <w:r w:rsidRPr="00A34250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br/>
              <w:t>03-5216121轉427</w:t>
            </w:r>
          </w:p>
        </w:tc>
      </w:tr>
      <w:tr w:rsidR="00A34250" w:rsidRPr="00A34250" w:rsidTr="00193F8F">
        <w:trPr>
          <w:trHeight w:val="2379"/>
        </w:trPr>
        <w:tc>
          <w:tcPr>
            <w:tcW w:w="141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6E3BC" w:themeFill="accent3" w:themeFillTint="66"/>
            <w:hideMark/>
          </w:tcPr>
          <w:p w:rsidR="00A34250" w:rsidRPr="00A34250" w:rsidRDefault="00A34250" w:rsidP="00A34250">
            <w:pPr>
              <w:widowControl/>
              <w:rPr>
                <w:rFonts w:ascii="標楷體" w:eastAsia="標楷體" w:hAnsi="標楷體" w:cs="Helvetica"/>
                <w:b/>
                <w:bCs/>
                <w:color w:val="000000"/>
                <w:kern w:val="0"/>
                <w:u w:color="000000"/>
              </w:rPr>
            </w:pPr>
            <w:r w:rsidRPr="00A34250">
              <w:rPr>
                <w:rFonts w:ascii="標楷體" w:eastAsia="標楷體" w:hAnsi="標楷體" w:cs="Helvetica"/>
                <w:b/>
                <w:bCs/>
                <w:color w:val="000000"/>
                <w:kern w:val="0"/>
                <w:u w:color="000000"/>
              </w:rPr>
              <w:t>醫療諮詢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A34250" w:rsidRPr="00A34250" w:rsidRDefault="00A34250" w:rsidP="00A34250">
            <w:pPr>
              <w:widowControl/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 w:rsidRPr="00A34250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t>戒菸服務諮詢（含方法、飲食、運動）、預防保健評估、母乳哺育諮詢、長期照護、喘息服務、居家護理諮詢專線、食品衛生安全諮詢、就醫權益（含醫療糾紛、醫師服務態度）諮詢等。</w:t>
            </w:r>
          </w:p>
        </w:tc>
        <w:tc>
          <w:tcPr>
            <w:tcW w:w="661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A34250" w:rsidRPr="00A34250" w:rsidRDefault="00A34250" w:rsidP="00A34250">
            <w:pPr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 w:rsidRPr="00A34250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t>戒菸服務諮詢專線：</w:t>
            </w:r>
          </w:p>
          <w:p w:rsidR="00A34250" w:rsidRPr="00A34250" w:rsidRDefault="00A34250" w:rsidP="00A34250">
            <w:pPr>
              <w:widowControl/>
              <w:ind w:left="270" w:firstLineChars="197" w:firstLine="473"/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 w:rsidRPr="00A34250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t>(全國性)0800-636363(衛生局)03-5355525</w:t>
            </w:r>
          </w:p>
          <w:p w:rsidR="00A34250" w:rsidRPr="00A34250" w:rsidRDefault="00A34250" w:rsidP="00A34250">
            <w:pPr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 w:rsidRPr="00A34250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t>預防保健諮詢專線：</w:t>
            </w:r>
          </w:p>
          <w:p w:rsidR="00A34250" w:rsidRPr="00A34250" w:rsidRDefault="00A34250" w:rsidP="00A34250">
            <w:pPr>
              <w:widowControl/>
              <w:ind w:left="822"/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 w:rsidRPr="00A34250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t>衛生局03-5355515；東區衛生所03-5236158；北區衛生所03-5353969；香山區衛生所03-5388109</w:t>
            </w:r>
          </w:p>
          <w:p w:rsidR="00A34250" w:rsidRPr="00A34250" w:rsidRDefault="00A34250" w:rsidP="00A34250">
            <w:pPr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 w:rsidRPr="00A34250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t>母乳哺育諮詢專線：03-5353975</w:t>
            </w:r>
          </w:p>
          <w:p w:rsidR="00A34250" w:rsidRPr="00A34250" w:rsidRDefault="00A34250" w:rsidP="00A34250">
            <w:pPr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 w:rsidRPr="00A34250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t>長期照護、喘息服務、居家護理護健諮詢專線：03-5355283、03-5355287</w:t>
            </w:r>
          </w:p>
          <w:p w:rsidR="00A34250" w:rsidRPr="00A34250" w:rsidRDefault="00A34250" w:rsidP="00A34250">
            <w:pPr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 w:rsidRPr="00A34250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t>食品衛生安全諮詢專線：</w:t>
            </w:r>
          </w:p>
          <w:p w:rsidR="00A34250" w:rsidRPr="00A34250" w:rsidRDefault="00A34250" w:rsidP="00A34250">
            <w:pPr>
              <w:widowControl/>
              <w:ind w:firstLineChars="344" w:firstLine="826"/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 w:rsidRPr="00A34250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t>(全國性)0800-285000(衛生局)03-5353170</w:t>
            </w:r>
          </w:p>
          <w:p w:rsidR="00A34250" w:rsidRPr="00A34250" w:rsidRDefault="00A34250" w:rsidP="00532C56">
            <w:pPr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 w:rsidRPr="00A34250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t>民眾就醫權益(含醫療糾紛、醫師服務態度)諮詢專線：(衛生局)03-5355253轉11、12、13</w:t>
            </w:r>
          </w:p>
        </w:tc>
      </w:tr>
      <w:tr w:rsidR="00A34250" w:rsidRPr="00A34250" w:rsidTr="00193F8F">
        <w:trPr>
          <w:trHeight w:val="567"/>
        </w:trPr>
        <w:tc>
          <w:tcPr>
            <w:tcW w:w="141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6E3BC" w:themeFill="accent3" w:themeFillTint="66"/>
            <w:hideMark/>
          </w:tcPr>
          <w:p w:rsidR="00A34250" w:rsidRPr="00A34250" w:rsidRDefault="00A34250" w:rsidP="00A34250">
            <w:pPr>
              <w:widowControl/>
              <w:rPr>
                <w:rFonts w:ascii="標楷體" w:eastAsia="標楷體" w:hAnsi="標楷體" w:cs="Helvetica"/>
                <w:b/>
                <w:bCs/>
                <w:color w:val="000000"/>
                <w:kern w:val="0"/>
                <w:u w:color="000000"/>
              </w:rPr>
            </w:pPr>
            <w:r w:rsidRPr="00A34250">
              <w:rPr>
                <w:rFonts w:ascii="標楷體" w:eastAsia="標楷體" w:hAnsi="標楷體" w:cs="Helvetica"/>
                <w:b/>
                <w:bCs/>
                <w:color w:val="000000"/>
                <w:kern w:val="0"/>
                <w:u w:color="000000"/>
              </w:rPr>
              <w:t>財</w:t>
            </w:r>
            <w:r w:rsidR="000B00B1">
              <w:rPr>
                <w:rFonts w:ascii="標楷體" w:eastAsia="標楷體" w:hAnsi="標楷體" w:cs="Helvetica" w:hint="eastAsia"/>
                <w:b/>
                <w:bCs/>
                <w:color w:val="000000"/>
                <w:kern w:val="0"/>
                <w:u w:color="000000"/>
              </w:rPr>
              <w:t>務</w:t>
            </w:r>
            <w:r w:rsidRPr="00A34250">
              <w:rPr>
                <w:rFonts w:ascii="標楷體" w:eastAsia="標楷體" w:hAnsi="標楷體" w:cs="Helvetica"/>
                <w:b/>
                <w:bCs/>
                <w:color w:val="000000"/>
                <w:kern w:val="0"/>
                <w:u w:color="000000"/>
              </w:rPr>
              <w:t>諮詢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A34250" w:rsidRPr="00A34250" w:rsidRDefault="00A34250" w:rsidP="00A34250">
            <w:pPr>
              <w:widowControl/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 w:rsidRPr="00A34250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t>節稅建議、保險規劃</w:t>
            </w:r>
          </w:p>
        </w:tc>
        <w:tc>
          <w:tcPr>
            <w:tcW w:w="661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A34250" w:rsidRPr="00A34250" w:rsidRDefault="00A34250" w:rsidP="00A34250">
            <w:pPr>
              <w:widowControl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 w:rsidRPr="00A34250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t>提供各項稅務及節稅問題諮詢服務：</w:t>
            </w:r>
          </w:p>
          <w:p w:rsidR="00A34250" w:rsidRPr="00A34250" w:rsidRDefault="00A34250" w:rsidP="00A34250">
            <w:pPr>
              <w:widowControl/>
              <w:numPr>
                <w:ilvl w:val="1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 w:rsidRPr="00A34250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t>電話：0800-086969轉0</w:t>
            </w:r>
          </w:p>
          <w:p w:rsidR="00A34250" w:rsidRPr="00A34250" w:rsidRDefault="00A34250" w:rsidP="00A34250">
            <w:pPr>
              <w:widowControl/>
              <w:numPr>
                <w:ilvl w:val="1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 w:rsidRPr="00A34250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t>服務網址：</w:t>
            </w:r>
            <w:hyperlink r:id="rId8" w:history="1">
              <w:r w:rsidRPr="00A34250">
                <w:rPr>
                  <w:rFonts w:ascii="標楷體" w:eastAsia="標楷體" w:hAnsi="標楷體" w:cs="Helvetica"/>
                  <w:color w:val="000000"/>
                  <w:kern w:val="0"/>
                  <w:u w:val="single" w:color="000000"/>
                </w:rPr>
                <w:t>http://www.hcct.gov.tw</w:t>
              </w:r>
            </w:hyperlink>
          </w:p>
          <w:p w:rsidR="00A34250" w:rsidRPr="00A34250" w:rsidRDefault="00A34250" w:rsidP="00A34250">
            <w:pPr>
              <w:widowControl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 w:rsidRPr="00A34250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t>提供土地法令、土地金融、購屋等諮詢服務：03-5325121(週一至週五上午9:00~12:00，下午1:00~5:00)</w:t>
            </w:r>
          </w:p>
          <w:p w:rsidR="00A34250" w:rsidRPr="00A34250" w:rsidRDefault="00A34250" w:rsidP="00A34250">
            <w:pPr>
              <w:widowControl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 w:rsidRPr="00A34250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t>提供公教員工自費團體保險服務：</w:t>
            </w:r>
          </w:p>
          <w:p w:rsidR="00A34250" w:rsidRPr="00A34250" w:rsidRDefault="00A34250" w:rsidP="00A34250">
            <w:pPr>
              <w:widowControl/>
              <w:numPr>
                <w:ilvl w:val="1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 w:rsidRPr="00A34250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t>本府人事處：03-5216121轉389</w:t>
            </w:r>
          </w:p>
          <w:p w:rsidR="00A34250" w:rsidRPr="00A34250" w:rsidRDefault="00A34250" w:rsidP="00A34250">
            <w:pPr>
              <w:widowControl/>
              <w:numPr>
                <w:ilvl w:val="1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 w:rsidRPr="00A34250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t>服務網址：http://dep-personnel.hccg.gov.tw/</w:t>
            </w:r>
          </w:p>
        </w:tc>
      </w:tr>
      <w:tr w:rsidR="00A34250" w:rsidRPr="00A34250" w:rsidTr="00193F8F">
        <w:trPr>
          <w:trHeight w:val="966"/>
        </w:trPr>
        <w:tc>
          <w:tcPr>
            <w:tcW w:w="141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6E3BC" w:themeFill="accent3" w:themeFillTint="66"/>
            <w:hideMark/>
          </w:tcPr>
          <w:p w:rsidR="00A34250" w:rsidRPr="00A34250" w:rsidRDefault="00A34250" w:rsidP="00A34250">
            <w:pPr>
              <w:widowControl/>
              <w:rPr>
                <w:rFonts w:ascii="標楷體" w:eastAsia="標楷體" w:hAnsi="標楷體" w:cs="Helvetica"/>
                <w:b/>
                <w:bCs/>
                <w:color w:val="000000"/>
                <w:kern w:val="0"/>
                <w:u w:color="000000"/>
              </w:rPr>
            </w:pPr>
            <w:r w:rsidRPr="00A34250">
              <w:rPr>
                <w:rFonts w:ascii="標楷體" w:eastAsia="標楷體" w:hAnsi="標楷體" w:cs="Helvetica"/>
                <w:b/>
                <w:bCs/>
                <w:color w:val="000000"/>
                <w:kern w:val="0"/>
                <w:u w:color="000000"/>
              </w:rPr>
              <w:lastRenderedPageBreak/>
              <w:t>家庭諮詢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A34250" w:rsidRPr="00A34250" w:rsidRDefault="00A34250" w:rsidP="00A34250">
            <w:pPr>
              <w:widowControl/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 w:rsidRPr="00A34250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t>家庭及婚姻問題、兩性交往、自我調適、親子關係、人際關係</w:t>
            </w:r>
          </w:p>
        </w:tc>
        <w:tc>
          <w:tcPr>
            <w:tcW w:w="661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A34250" w:rsidRPr="00A34250" w:rsidRDefault="00A34250" w:rsidP="00A34250">
            <w:pPr>
              <w:widowControl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 w:rsidRPr="00A34250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t>家庭教育諮詢輔導電話：4128185，手機請撥</w:t>
            </w:r>
            <w:r w:rsidRPr="00A34250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br/>
              <w:t>02-4128185</w:t>
            </w:r>
          </w:p>
          <w:p w:rsidR="00A34250" w:rsidRPr="00A34250" w:rsidRDefault="00A34250" w:rsidP="00A34250">
            <w:pPr>
              <w:widowControl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 w:rsidRPr="00A34250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t>服務時間：</w:t>
            </w:r>
          </w:p>
          <w:p w:rsidR="00A34250" w:rsidRPr="00A34250" w:rsidRDefault="00A34250" w:rsidP="00A34250">
            <w:pPr>
              <w:widowControl/>
              <w:numPr>
                <w:ilvl w:val="1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 w:rsidRPr="00A34250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t>週一至週五上午9:00~12:00，下午2:00~5:00，</w:t>
            </w:r>
            <w:r w:rsidRPr="00A34250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br/>
              <w:t>晚上6:00~9:00</w:t>
            </w:r>
          </w:p>
          <w:p w:rsidR="00A34250" w:rsidRPr="00A34250" w:rsidRDefault="00A34250" w:rsidP="00A34250">
            <w:pPr>
              <w:widowControl/>
              <w:numPr>
                <w:ilvl w:val="1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 w:rsidRPr="00A34250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t>週六上午9:00~12:00，下午2:00~5:00</w:t>
            </w:r>
          </w:p>
        </w:tc>
      </w:tr>
    </w:tbl>
    <w:p w:rsidR="00E9211E" w:rsidRDefault="00E9211E" w:rsidP="00BB1A61">
      <w:pPr>
        <w:adjustRightInd w:val="0"/>
        <w:snapToGrid w:val="0"/>
        <w:spacing w:beforeLines="50" w:before="180" w:line="360" w:lineRule="auto"/>
        <w:rPr>
          <w:rFonts w:ascii="標楷體" w:eastAsia="標楷體" w:hAnsi="標楷體"/>
          <w:sz w:val="28"/>
          <w:szCs w:val="28"/>
        </w:rPr>
      </w:pPr>
    </w:p>
    <w:p w:rsidR="00E9211E" w:rsidRDefault="00E9211E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4B167E" w:rsidRDefault="00E9211E" w:rsidP="00BB1A61">
      <w:pPr>
        <w:adjustRightInd w:val="0"/>
        <w:snapToGrid w:val="0"/>
        <w:spacing w:beforeLines="50" w:before="180"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</w:t>
      </w:r>
    </w:p>
    <w:p w:rsidR="00E9211E" w:rsidRPr="002047AA" w:rsidRDefault="0058365E" w:rsidP="0058365E">
      <w:pPr>
        <w:jc w:val="center"/>
        <w:rPr>
          <w:rFonts w:ascii="標楷體" w:eastAsia="標楷體" w:hAnsi="標楷體" w:cstheme="minorBidi"/>
          <w:sz w:val="36"/>
          <w:szCs w:val="36"/>
        </w:rPr>
      </w:pPr>
      <w:r>
        <w:rPr>
          <w:rFonts w:ascii="標楷體" w:eastAsia="標楷體" w:hAnsi="標楷體" w:cstheme="minorBidi" w:hint="eastAsia"/>
          <w:sz w:val="28"/>
          <w:szCs w:val="28"/>
        </w:rPr>
        <w:t xml:space="preserve">   </w:t>
      </w:r>
      <w:r w:rsidR="00E9211E" w:rsidRPr="002047AA">
        <w:rPr>
          <w:rFonts w:ascii="標楷體" w:eastAsia="標楷體" w:hAnsi="標楷體" w:cstheme="minorBidi" w:hint="eastAsia"/>
          <w:sz w:val="36"/>
          <w:szCs w:val="36"/>
        </w:rPr>
        <w:t>個</w:t>
      </w:r>
      <w:r w:rsidR="000E5D67" w:rsidRPr="002047AA">
        <w:rPr>
          <w:rFonts w:ascii="標楷體" w:eastAsia="標楷體" w:hAnsi="標楷體" w:cstheme="minorBidi" w:hint="eastAsia"/>
          <w:sz w:val="36"/>
          <w:szCs w:val="36"/>
        </w:rPr>
        <w:t>人諮詢服務及轉介標準作業</w:t>
      </w:r>
      <w:r w:rsidR="00E9211E" w:rsidRPr="002047AA">
        <w:rPr>
          <w:rFonts w:ascii="標楷體" w:eastAsia="標楷體" w:hAnsi="標楷體" w:cstheme="minorBidi" w:hint="eastAsia"/>
          <w:sz w:val="36"/>
          <w:szCs w:val="36"/>
        </w:rPr>
        <w:t>流程</w:t>
      </w:r>
    </w:p>
    <w:p w:rsidR="00E9211E" w:rsidRDefault="002047AA" w:rsidP="00BB1A61">
      <w:pPr>
        <w:adjustRightInd w:val="0"/>
        <w:snapToGrid w:val="0"/>
        <w:spacing w:beforeLines="50" w:before="180" w:line="360" w:lineRule="auto"/>
        <w:rPr>
          <w:rFonts w:ascii="標楷體" w:eastAsia="標楷體" w:hAnsi="標楷體"/>
          <w:sz w:val="28"/>
          <w:szCs w:val="28"/>
        </w:rPr>
      </w:pPr>
      <w:r w:rsidRPr="00E9211E">
        <w:rPr>
          <w:rFonts w:asciiTheme="minorHAnsi" w:eastAsiaTheme="minorEastAsia" w:hAnsiTheme="minorHAnsi" w:cstheme="minorBidi" w:hint="eastAsia"/>
          <w:noProof/>
          <w:szCs w:val="22"/>
        </w:rPr>
        <mc:AlternateContent>
          <mc:Choice Requires="wpc">
            <w:drawing>
              <wp:anchor distT="0" distB="0" distL="114300" distR="114300" simplePos="0" relativeHeight="251657216" behindDoc="0" locked="0" layoutInCell="1" allowOverlap="1" wp14:anchorId="7497962B" wp14:editId="7668D84B">
                <wp:simplePos x="0" y="0"/>
                <wp:positionH relativeFrom="margin">
                  <wp:posOffset>676275</wp:posOffset>
                </wp:positionH>
                <wp:positionV relativeFrom="margin">
                  <wp:posOffset>847725</wp:posOffset>
                </wp:positionV>
                <wp:extent cx="5273040" cy="7277100"/>
                <wp:effectExtent l="0" t="0" r="0" b="0"/>
                <wp:wrapSquare wrapText="bothSides"/>
                <wp:docPr id="2" name="畫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4" name="六邊形 14"/>
                        <wps:cNvSpPr/>
                        <wps:spPr>
                          <a:xfrm>
                            <a:off x="533399" y="131618"/>
                            <a:ext cx="2139661" cy="670560"/>
                          </a:xfrm>
                          <a:prstGeom prst="hexagon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9211E" w:rsidRPr="00585AEC" w:rsidRDefault="00E9211E" w:rsidP="00E9211E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585AEC">
                                <w:rPr>
                                  <w:rFonts w:ascii="標楷體" w:eastAsia="標楷體" w:hAnsi="標楷體" w:hint="eastAsia"/>
                                </w:rPr>
                                <w:t>當事人個人</w:t>
                              </w:r>
                              <w:r w:rsidR="000E5D67">
                                <w:rPr>
                                  <w:rFonts w:ascii="標楷體" w:eastAsia="標楷體" w:hAnsi="標楷體" w:hint="eastAsia"/>
                                </w:rPr>
                                <w:t>尋求協助</w:t>
                              </w:r>
                            </w:p>
                            <w:p w:rsidR="00E9211E" w:rsidRPr="00585AEC" w:rsidRDefault="000E5D67" w:rsidP="00E9211E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585AEC">
                                <w:rPr>
                                  <w:rFonts w:ascii="標楷體" w:eastAsia="標楷體" w:hAnsi="標楷體" w:hint="eastAsia"/>
                                </w:rPr>
                                <w:t>申請員工協助方案</w:t>
                              </w:r>
                              <w:r w:rsidR="00E9211E">
                                <w:rPr>
                                  <w:rFonts w:ascii="標楷體" w:eastAsia="標楷體" w:hAnsi="標楷體" w:hint="eastAsia"/>
                                </w:rPr>
                                <w:t>(EAP)</w:t>
                              </w:r>
                              <w:r w:rsidR="00E9211E" w:rsidRPr="00585AEC">
                                <w:rPr>
                                  <w:rFonts w:ascii="標楷體" w:eastAsia="標楷體" w:hAnsi="標楷體" w:hint="eastAsia"/>
                                </w:rPr>
                                <w:t>服務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流程圖: 程序 15"/>
                        <wps:cNvSpPr/>
                        <wps:spPr>
                          <a:xfrm>
                            <a:off x="1280051" y="1137458"/>
                            <a:ext cx="2934000" cy="632460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9211E" w:rsidRPr="00585AEC" w:rsidRDefault="007C5F28" w:rsidP="00E9211E">
                              <w:pPr>
                                <w:adjustRightInd w:val="0"/>
                                <w:snapToGrid w:val="0"/>
                                <w:spacing w:line="80" w:lineRule="atLeas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由當事人</w:t>
                              </w:r>
                              <w:r w:rsidR="000E5D67">
                                <w:rPr>
                                  <w:rFonts w:ascii="標楷體" w:eastAsia="標楷體" w:hAnsi="標楷體" w:hint="eastAsia"/>
                                </w:rPr>
                                <w:t>或由</w:t>
                              </w:r>
                              <w:r w:rsidR="000E5D67">
                                <w:rPr>
                                  <w:rFonts w:ascii="標楷體" w:eastAsia="標楷體" w:hAnsi="標楷體"/>
                                </w:rPr>
                                <w:t>人事單位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與EAP專責單位</w:t>
                              </w:r>
                            </w:p>
                            <w:p w:rsidR="00E9211E" w:rsidRPr="00585AEC" w:rsidRDefault="00E9211E" w:rsidP="00E9211E">
                              <w:pPr>
                                <w:adjustRightInd w:val="0"/>
                                <w:snapToGrid w:val="0"/>
                                <w:spacing w:line="80" w:lineRule="atLeas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585AEC">
                                <w:rPr>
                                  <w:rFonts w:ascii="標楷體" w:eastAsia="標楷體" w:hAnsi="標楷體" w:hint="eastAsia"/>
                                </w:rPr>
                                <w:t>或新竹「張老師」中心聯繫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流程圖: 結束點 20"/>
                        <wps:cNvSpPr/>
                        <wps:spPr>
                          <a:xfrm>
                            <a:off x="752474" y="5496195"/>
                            <a:ext cx="1813560" cy="426720"/>
                          </a:xfrm>
                          <a:prstGeom prst="flowChartTerminator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9211E" w:rsidRPr="00585AEC" w:rsidRDefault="00E9211E" w:rsidP="00E9211E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585AEC">
                                <w:rPr>
                                  <w:rFonts w:ascii="標楷體" w:eastAsia="標楷體" w:hAnsi="標楷體" w:hint="eastAsia"/>
                                </w:rPr>
                                <w:t>結  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流程圖: 程序 22"/>
                        <wps:cNvSpPr/>
                        <wps:spPr>
                          <a:xfrm>
                            <a:off x="1290742" y="2118360"/>
                            <a:ext cx="2933700" cy="543900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9211E" w:rsidRPr="00585AEC" w:rsidRDefault="000E5D67" w:rsidP="00E9211E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依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當事人需求</w:t>
                              </w:r>
                              <w:r w:rsidR="00E9211E" w:rsidRPr="00585AEC">
                                <w:rPr>
                                  <w:rFonts w:ascii="標楷體" w:eastAsia="標楷體" w:hAnsi="標楷體" w:hint="eastAsia"/>
                                </w:rPr>
                                <w:t>約定諮詢(商)時間與地點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流程圖: 程序 23"/>
                        <wps:cNvSpPr/>
                        <wps:spPr>
                          <a:xfrm>
                            <a:off x="1290742" y="3006655"/>
                            <a:ext cx="2933700" cy="543560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9211E" w:rsidRPr="00585AEC" w:rsidRDefault="00E9211E" w:rsidP="00E9211E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585AEC">
                                <w:rPr>
                                  <w:rFonts w:ascii="標楷體" w:eastAsia="標楷體" w:hAnsi="標楷體" w:hint="eastAsia"/>
                                </w:rPr>
                                <w:t>當事人與專業人員進行諮詢(商)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流程圖: 程序 25"/>
                        <wps:cNvSpPr/>
                        <wps:spPr>
                          <a:xfrm>
                            <a:off x="2932511" y="3885495"/>
                            <a:ext cx="1776517" cy="470240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9211E" w:rsidRPr="00585AEC" w:rsidRDefault="000E5D67" w:rsidP="00E9211E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恢復不良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直線單箭頭接點 46"/>
                        <wps:cNvCnPr/>
                        <wps:spPr>
                          <a:xfrm>
                            <a:off x="1665663" y="802178"/>
                            <a:ext cx="0" cy="33528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47" name="直線單箭頭接點 47"/>
                        <wps:cNvCnPr/>
                        <wps:spPr>
                          <a:xfrm>
                            <a:off x="2743200" y="1769918"/>
                            <a:ext cx="0" cy="33528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49" name="直線單箭頭接點 49"/>
                        <wps:cNvCnPr/>
                        <wps:spPr>
                          <a:xfrm>
                            <a:off x="2750820" y="2662260"/>
                            <a:ext cx="0" cy="33528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50" name="直線單箭頭接點 50"/>
                        <wps:cNvCnPr/>
                        <wps:spPr>
                          <a:xfrm>
                            <a:off x="1665663" y="3550215"/>
                            <a:ext cx="0" cy="33528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51" name="直線單箭頭接點 51"/>
                        <wps:cNvCnPr/>
                        <wps:spPr>
                          <a:xfrm>
                            <a:off x="1665663" y="4355735"/>
                            <a:ext cx="0" cy="33528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14" name="六邊形 114"/>
                        <wps:cNvSpPr/>
                        <wps:spPr>
                          <a:xfrm>
                            <a:off x="2815935" y="131618"/>
                            <a:ext cx="2241840" cy="670560"/>
                          </a:xfrm>
                          <a:prstGeom prst="hexagon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E5D67" w:rsidRPr="000E5D67" w:rsidRDefault="000E5D67" w:rsidP="000E5D67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kern w:val="0"/>
                                </w:rPr>
                              </w:pPr>
                              <w:r w:rsidRPr="000E5D67">
                                <w:rPr>
                                  <w:rFonts w:ascii="標楷體" w:eastAsia="標楷體" w:hAnsi="標楷體" w:hint="eastAsia"/>
                                  <w:kern w:val="0"/>
                                </w:rPr>
                                <w:t>主管察覺</w:t>
                              </w:r>
                              <w:r w:rsidRPr="000E5D67">
                                <w:rPr>
                                  <w:rFonts w:ascii="標楷體" w:eastAsia="標楷體" w:hAnsi="標楷體"/>
                                  <w:kern w:val="0"/>
                                </w:rPr>
                                <w:t>同仁</w:t>
                              </w:r>
                              <w:r w:rsidR="002047AA">
                                <w:rPr>
                                  <w:rFonts w:ascii="標楷體" w:eastAsia="標楷體" w:hAnsi="標楷體" w:hint="eastAsia"/>
                                  <w:kern w:val="0"/>
                                </w:rPr>
                                <w:t>行為異常</w:t>
                              </w:r>
                            </w:p>
                            <w:p w:rsidR="000E5D67" w:rsidRDefault="000E5D67" w:rsidP="000E5D67">
                              <w:pPr>
                                <w:pStyle w:val="Web"/>
                                <w:jc w:val="center"/>
                              </w:pPr>
                              <w:r>
                                <w:rPr>
                                  <w:rFonts w:eastAsia="標楷體" w:hAnsi="標楷體" w:hint="eastAsia"/>
                                </w:rPr>
                                <w:t>申請員工協助方案</w:t>
                              </w:r>
                              <w:r>
                                <w:rPr>
                                  <w:rFonts w:eastAsia="標楷體"/>
                                </w:rPr>
                                <w:t>(EAP)</w:t>
                              </w:r>
                              <w:r>
                                <w:rPr>
                                  <w:rFonts w:eastAsia="標楷體" w:hAnsi="標楷體" w:hint="eastAsia"/>
                                </w:rPr>
                                <w:t>服務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流程圖: 程序 127"/>
                        <wps:cNvSpPr/>
                        <wps:spPr>
                          <a:xfrm>
                            <a:off x="752474" y="3885495"/>
                            <a:ext cx="1776095" cy="469900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E5D67" w:rsidRPr="000E5D67" w:rsidRDefault="000E5D67" w:rsidP="000E5D67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kern w:val="0"/>
                                </w:rPr>
                              </w:pPr>
                              <w:r w:rsidRPr="000E5D67">
                                <w:rPr>
                                  <w:rFonts w:ascii="標楷體" w:eastAsia="標楷體" w:hAnsi="標楷體" w:hint="eastAsia"/>
                                  <w:kern w:val="0"/>
                                </w:rPr>
                                <w:t>有成效</w:t>
                              </w:r>
                              <w:r w:rsidRPr="000E5D67">
                                <w:rPr>
                                  <w:rFonts w:ascii="標楷體" w:eastAsia="標楷體" w:hAnsi="標楷體"/>
                                  <w:kern w:val="0"/>
                                </w:rPr>
                                <w:t>，</w:t>
                              </w:r>
                              <w:r w:rsidRPr="000E5D67">
                                <w:rPr>
                                  <w:rFonts w:ascii="標楷體" w:eastAsia="標楷體" w:hAnsi="標楷體" w:hint="eastAsia"/>
                                  <w:kern w:val="0"/>
                                </w:rPr>
                                <w:t>恢復良好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直線單箭頭接點 128"/>
                        <wps:cNvCnPr/>
                        <wps:spPr>
                          <a:xfrm>
                            <a:off x="3675040" y="3550215"/>
                            <a:ext cx="0" cy="33528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29" name="流程圖: 程序 129"/>
                        <wps:cNvSpPr/>
                        <wps:spPr>
                          <a:xfrm>
                            <a:off x="752474" y="4691015"/>
                            <a:ext cx="1776095" cy="469900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E5D67" w:rsidRPr="000E5D67" w:rsidRDefault="000E5D67" w:rsidP="000E5D67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kern w:val="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紀錄資料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，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持續關懷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流程圖: 程序 130"/>
                        <wps:cNvSpPr/>
                        <wps:spPr>
                          <a:xfrm>
                            <a:off x="2953171" y="4691015"/>
                            <a:ext cx="1776095" cy="557260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E5D67" w:rsidRPr="000E5D67" w:rsidRDefault="000E5D67" w:rsidP="000E5D67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kern w:val="0"/>
                                </w:rPr>
                              </w:pPr>
                              <w:r w:rsidRPr="000E5D67">
                                <w:rPr>
                                  <w:rFonts w:ascii="標楷體" w:eastAsia="標楷體" w:hAnsi="標楷體" w:hint="eastAsia"/>
                                  <w:kern w:val="0"/>
                                </w:rPr>
                                <w:t>提供其他協助</w:t>
                              </w:r>
                              <w:r w:rsidRPr="000E5D67">
                                <w:rPr>
                                  <w:rFonts w:ascii="標楷體" w:eastAsia="標楷體" w:hAnsi="標楷體"/>
                                  <w:kern w:val="0"/>
                                </w:rPr>
                                <w:t>，</w:t>
                              </w:r>
                              <w:r w:rsidRPr="000E5D67">
                                <w:rPr>
                                  <w:rFonts w:ascii="標楷體" w:eastAsia="標楷體" w:hAnsi="標楷體" w:hint="eastAsia"/>
                                  <w:kern w:val="0"/>
                                </w:rPr>
                                <w:t>必要時</w:t>
                              </w:r>
                              <w:r w:rsidRPr="000E5D67">
                                <w:rPr>
                                  <w:rFonts w:ascii="標楷體" w:eastAsia="標楷體" w:hAnsi="標楷體"/>
                                  <w:kern w:val="0"/>
                                </w:rPr>
                                <w:t>轉介衛生局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流程圖: 結束點 131"/>
                        <wps:cNvSpPr/>
                        <wps:spPr>
                          <a:xfrm>
                            <a:off x="2915706" y="5583554"/>
                            <a:ext cx="1813560" cy="1483996"/>
                          </a:xfrm>
                          <a:prstGeom prst="flowChartTerminator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E5D67" w:rsidRDefault="002047AA" w:rsidP="000E5D67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kern w:val="0"/>
                                </w:rPr>
                              </w:pPr>
                              <w:r w:rsidRPr="002047AA">
                                <w:rPr>
                                  <w:rFonts w:ascii="標楷體" w:eastAsia="標楷體" w:hAnsi="標楷體" w:hint="eastAsia"/>
                                  <w:kern w:val="0"/>
                                </w:rPr>
                                <w:t>持續追蹤</w:t>
                              </w:r>
                            </w:p>
                            <w:p w:rsidR="002047AA" w:rsidRPr="002047AA" w:rsidRDefault="002047AA" w:rsidP="000E5D67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kern w:val="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kern w:val="0"/>
                                </w:rPr>
                                <w:t>協助辦理請假</w:t>
                              </w:r>
                              <w:r>
                                <w:rPr>
                                  <w:rFonts w:ascii="標楷體" w:eastAsia="標楷體" w:hAnsi="標楷體"/>
                                  <w:kern w:val="0"/>
                                </w:rPr>
                                <w:t>或留職停薪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kern w:val="0"/>
                                </w:rPr>
                                <w:t>手續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直線單箭頭接點 132"/>
                        <wps:cNvCnPr/>
                        <wps:spPr>
                          <a:xfrm>
                            <a:off x="1665663" y="5160915"/>
                            <a:ext cx="0" cy="33528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33" name="直線單箭頭接點 133"/>
                        <wps:cNvCnPr/>
                        <wps:spPr>
                          <a:xfrm>
                            <a:off x="3692480" y="4355735"/>
                            <a:ext cx="0" cy="33528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34" name="直線單箭頭接點 134"/>
                        <wps:cNvCnPr/>
                        <wps:spPr>
                          <a:xfrm>
                            <a:off x="3675040" y="5248275"/>
                            <a:ext cx="0" cy="33528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35" name="直線單箭頭接點 135"/>
                        <wps:cNvCnPr/>
                        <wps:spPr>
                          <a:xfrm>
                            <a:off x="3560105" y="802178"/>
                            <a:ext cx="0" cy="33528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</wpc:wpc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97962B" id="畫布 2" o:spid="_x0000_s1026" editas="canvas" style="position:absolute;margin-left:53.25pt;margin-top:66.75pt;width:415.2pt;height:573pt;z-index:251657216;mso-position-horizontal-relative:margin;mso-position-vertical-relative:margin;mso-height-relative:margin" coordsize="52730,72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730;height:72771;visibility:visible;mso-wrap-style:square">
                  <v:fill o:detectmouseclick="t"/>
                  <v:path o:connecttype="none"/>
                </v:shape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六邊形 14" o:spid="_x0000_s1028" type="#_x0000_t9" style="position:absolute;left:5333;top:1316;width:21397;height:6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Cl88EA&#10;AADbAAAADwAAAGRycy9kb3ducmV2LnhtbERPS4vCMBC+L/gfwgheFk0VV6QaRQVRWPbgCzwOzdgW&#10;k0lpotZ/vxEEb/PxPWc6b6wRd6p96VhBv5eAIM6cLjlXcDysu2MQPiBrNI5JwZM8zGetrymm2j14&#10;R/d9yEUMYZ+igiKEKpXSZwVZ9D1XEUfu4mqLIcI6l7rGRwy3Rg6SZCQtlhwbCqxoVVB23d+sAj/e&#10;lL/L4TILu4v5k6dvczz/rJXqtJvFBESgJnzEb/dWx/lDeP0SD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gpfPBAAAA2wAAAA8AAAAAAAAAAAAAAAAAmAIAAGRycy9kb3du&#10;cmV2LnhtbFBLBQYAAAAABAAEAPUAAACGAwAAAAA=&#10;" adj="1692" fillcolor="window" strokecolor="windowText" strokeweight="1pt">
                  <v:textbox>
                    <w:txbxContent>
                      <w:p w:rsidR="00E9211E" w:rsidRPr="00585AEC" w:rsidRDefault="00E9211E" w:rsidP="00E9211E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585AEC">
                          <w:rPr>
                            <w:rFonts w:ascii="標楷體" w:eastAsia="標楷體" w:hAnsi="標楷體" w:hint="eastAsia"/>
                          </w:rPr>
                          <w:t>當事人個人</w:t>
                        </w:r>
                        <w:r w:rsidR="000E5D67">
                          <w:rPr>
                            <w:rFonts w:ascii="標楷體" w:eastAsia="標楷體" w:hAnsi="標楷體" w:hint="eastAsia"/>
                          </w:rPr>
                          <w:t>尋求協助</w:t>
                        </w:r>
                      </w:p>
                      <w:p w:rsidR="00E9211E" w:rsidRPr="00585AEC" w:rsidRDefault="000E5D67" w:rsidP="00E9211E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585AEC">
                          <w:rPr>
                            <w:rFonts w:ascii="標楷體" w:eastAsia="標楷體" w:hAnsi="標楷體" w:hint="eastAsia"/>
                          </w:rPr>
                          <w:t>申請員工協助方案</w:t>
                        </w:r>
                        <w:r w:rsidR="00E9211E">
                          <w:rPr>
                            <w:rFonts w:ascii="標楷體" w:eastAsia="標楷體" w:hAnsi="標楷體" w:hint="eastAsia"/>
                          </w:rPr>
                          <w:t>(EAP)</w:t>
                        </w:r>
                        <w:r w:rsidR="00E9211E" w:rsidRPr="00585AEC">
                          <w:rPr>
                            <w:rFonts w:ascii="標楷體" w:eastAsia="標楷體" w:hAnsi="標楷體" w:hint="eastAsia"/>
                          </w:rPr>
                          <w:t>服務</w:t>
                        </w: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流程圖: 程序 15" o:spid="_x0000_s1029" type="#_x0000_t109" style="position:absolute;left:12800;top:11374;width:29340;height:63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PPvMQA&#10;AADbAAAADwAAAGRycy9kb3ducmV2LnhtbERPTWvCQBC9C/0PyxS8SN1UYimpq7SCIB5EbXvobciO&#10;2dTsbMhuNPrrXUHwNo/3OZNZZytxpMaXjhW8DhMQxLnTJRcKfr4XL+8gfEDWWDkmBWfyMJs+9SaY&#10;aXfiLR13oRAxhH2GCkwIdSalzw1Z9ENXE0du7xqLIcKmkLrBUwy3lRwlyZu0WHJsMFjT3FB+2LVW&#10;wcrsy834b/U7uNRpe0j/KW2/1kr1n7vPDxCBuvAQ391LHeeP4fZLPE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Dz7zEAAAA2wAAAA8AAAAAAAAAAAAAAAAAmAIAAGRycy9k&#10;b3ducmV2LnhtbFBLBQYAAAAABAAEAPUAAACJAwAAAAA=&#10;" fillcolor="window" strokecolor="windowText" strokeweight="1pt">
                  <v:textbox>
                    <w:txbxContent>
                      <w:p w:rsidR="00E9211E" w:rsidRPr="00585AEC" w:rsidRDefault="007C5F28" w:rsidP="00E9211E">
                        <w:pPr>
                          <w:adjustRightInd w:val="0"/>
                          <w:snapToGrid w:val="0"/>
                          <w:spacing w:line="80" w:lineRule="atLeas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由當事人</w:t>
                        </w:r>
                        <w:r w:rsidR="000E5D67">
                          <w:rPr>
                            <w:rFonts w:ascii="標楷體" w:eastAsia="標楷體" w:hAnsi="標楷體" w:hint="eastAsia"/>
                          </w:rPr>
                          <w:t>或由</w:t>
                        </w:r>
                        <w:r w:rsidR="000E5D67">
                          <w:rPr>
                            <w:rFonts w:ascii="標楷體" w:eastAsia="標楷體" w:hAnsi="標楷體"/>
                          </w:rPr>
                          <w:t>人事單位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與EAP專責單位</w:t>
                        </w:r>
                      </w:p>
                      <w:p w:rsidR="00E9211E" w:rsidRPr="00585AEC" w:rsidRDefault="00E9211E" w:rsidP="00E9211E">
                        <w:pPr>
                          <w:adjustRightInd w:val="0"/>
                          <w:snapToGrid w:val="0"/>
                          <w:spacing w:line="80" w:lineRule="atLeas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585AEC">
                          <w:rPr>
                            <w:rFonts w:ascii="標楷體" w:eastAsia="標楷體" w:hAnsi="標楷體" w:hint="eastAsia"/>
                          </w:rPr>
                          <w:t>或新竹「張老師」中心聯繫</w:t>
                        </w:r>
                      </w:p>
                    </w:txbxContent>
                  </v:textbox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流程圖: 結束點 20" o:spid="_x0000_s1030" type="#_x0000_t116" style="position:absolute;left:7524;top:54961;width:18136;height:42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Voz8IA&#10;AADbAAAADwAAAGRycy9kb3ducmV2LnhtbERPTWsCMRC9F/ofwhR6kZpVRGQ1iopWBT2o1fOwGXdX&#10;N5Mlibr9981B6PHxvkeTxlTiQc6XlhV02gkI4szqknMFP8fl1wCED8gaK8uk4Jc8TMbvbyNMtX3y&#10;nh6HkIsYwj5FBUUIdSqlzwoy6Nu2Jo7cxTqDIUKXS+3wGcNNJbtJ0pcGS44NBdY0Lyi7He5GQdNz&#10;25vR3/vzZrU6Li7X1mm2uyv1+dFMhyACNeFf/HKvtYJuXB+/xB8gx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dWjPwgAAANsAAAAPAAAAAAAAAAAAAAAAAJgCAABkcnMvZG93&#10;bnJldi54bWxQSwUGAAAAAAQABAD1AAAAhwMAAAAA&#10;" fillcolor="window" strokecolor="windowText" strokeweight="1pt">
                  <v:textbox>
                    <w:txbxContent>
                      <w:p w:rsidR="00E9211E" w:rsidRPr="00585AEC" w:rsidRDefault="00E9211E" w:rsidP="00E9211E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585AEC">
                          <w:rPr>
                            <w:rFonts w:ascii="標楷體" w:eastAsia="標楷體" w:hAnsi="標楷體" w:hint="eastAsia"/>
                          </w:rPr>
                          <w:t>結  案</w:t>
                        </w:r>
                      </w:p>
                    </w:txbxContent>
                  </v:textbox>
                </v:shape>
                <v:shape id="流程圖: 程序 22" o:spid="_x0000_s1031" type="#_x0000_t109" style="position:absolute;left:12907;top:21183;width:29337;height:54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addcYA&#10;AADbAAAADwAAAGRycy9kb3ducmV2LnhtbESPQWvCQBSE7wX/w/IKXopuDLGU1FW0UBAPUm099PbI&#10;PrOp2bchu9G0v94tCB6HmfmGmS16W4sztb5yrGAyTkAQF05XXCr4+nwfvYDwAVlj7ZgU/JKHxXzw&#10;MMNcuwvv6LwPpYgQ9jkqMCE0uZS+MGTRj11DHL2jay2GKNtS6hYvEW5rmSbJs7RYcVww2NCboeK0&#10;76yCjTlWH9PvzeHpr8m6U/ZDWbfaKjV87JevIAL14R6+tddaQZrC/5f4A+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0addcYAAADbAAAADwAAAAAAAAAAAAAAAACYAgAAZHJz&#10;L2Rvd25yZXYueG1sUEsFBgAAAAAEAAQA9QAAAIsDAAAAAA==&#10;" fillcolor="window" strokecolor="windowText" strokeweight="1pt">
                  <v:textbox>
                    <w:txbxContent>
                      <w:p w:rsidR="00E9211E" w:rsidRPr="00585AEC" w:rsidRDefault="000E5D67" w:rsidP="00E9211E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依</w:t>
                        </w:r>
                        <w:r>
                          <w:rPr>
                            <w:rFonts w:ascii="標楷體" w:eastAsia="標楷體" w:hAnsi="標楷體"/>
                          </w:rPr>
                          <w:t>當事人需求</w:t>
                        </w:r>
                        <w:r w:rsidR="00E9211E" w:rsidRPr="00585AEC">
                          <w:rPr>
                            <w:rFonts w:ascii="標楷體" w:eastAsia="標楷體" w:hAnsi="標楷體" w:hint="eastAsia"/>
                          </w:rPr>
                          <w:t>約定諮詢(商)時間與地點</w:t>
                        </w:r>
                      </w:p>
                    </w:txbxContent>
                  </v:textbox>
                </v:shape>
                <v:shape id="流程圖: 程序 23" o:spid="_x0000_s1032" type="#_x0000_t109" style="position:absolute;left:12907;top:30066;width:29337;height:54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o47scA&#10;AADbAAAADwAAAGRycy9kb3ducmV2LnhtbESPQWvCQBSE74X+h+UJXkQ32rSU6CpVKBQPYq09eHtk&#10;n9lo9m3IbjTtr+8KQo/DzHzDzBadrcSFGl86VjAeJSCIc6dLLhTsv96HryB8QNZYOSYFP+RhMX98&#10;mGGm3ZU/6bILhYgQ9hkqMCHUmZQ+N2TRj1xNHL2jayyGKJtC6gavEW4rOUmSF2mx5LhgsKaVofy8&#10;a62CtTmW2+fD+nvwW6ftOT1R2i43SvV73dsURKAu/Ifv7Q+tYPIEty/xB8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KOO7HAAAA2wAAAA8AAAAAAAAAAAAAAAAAmAIAAGRy&#10;cy9kb3ducmV2LnhtbFBLBQYAAAAABAAEAPUAAACMAwAAAAA=&#10;" fillcolor="window" strokecolor="windowText" strokeweight="1pt">
                  <v:textbox>
                    <w:txbxContent>
                      <w:p w:rsidR="00E9211E" w:rsidRPr="00585AEC" w:rsidRDefault="00E9211E" w:rsidP="00E9211E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585AEC">
                          <w:rPr>
                            <w:rFonts w:ascii="標楷體" w:eastAsia="標楷體" w:hAnsi="標楷體" w:hint="eastAsia"/>
                          </w:rPr>
                          <w:t>當事人與專業人員進行諮詢(商)</w:t>
                        </w:r>
                      </w:p>
                    </w:txbxContent>
                  </v:textbox>
                </v:shape>
                <v:shape id="流程圖: 程序 25" o:spid="_x0000_s1033" type="#_x0000_t109" style="position:absolute;left:29325;top:38854;width:17765;height:47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8FAcYA&#10;AADbAAAADwAAAGRycy9kb3ducmV2LnhtbESPQWvCQBSE74X+h+UVvBTdKFEkdRUVhOJB1LaH3h7Z&#10;ZzY1+zZkN5r667sFweMwM98ws0VnK3GhxpeOFQwHCQji3OmSCwWfH5v+FIQPyBorx6Tglzws5s9P&#10;M8y0u/KBLsdQiAhhn6ECE0KdSelzQxb9wNXE0Tu5xmKIsimkbvAa4baSoySZSIslxwWDNa0N5edj&#10;axVszancj7+3X6+3Om3P6Q+l7WqnVO+lW76BCNSFR/jeftcKRmP4/xJ/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8FAcYAAADbAAAADwAAAAAAAAAAAAAAAACYAgAAZHJz&#10;L2Rvd25yZXYueG1sUEsFBgAAAAAEAAQA9QAAAIsDAAAAAA==&#10;" fillcolor="window" strokecolor="windowText" strokeweight="1pt">
                  <v:textbox>
                    <w:txbxContent>
                      <w:p w:rsidR="00E9211E" w:rsidRPr="00585AEC" w:rsidRDefault="000E5D67" w:rsidP="00E9211E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恢復不良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46" o:spid="_x0000_s1034" type="#_x0000_t32" style="position:absolute;left:16656;top:8021;width:0;height:33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DMz8QAAADbAAAADwAAAGRycy9kb3ducmV2LnhtbESPQWvCQBSE74L/YXlCb7pRWinRTRBt&#10;S0FEtNXza/Y1G8y+DdltjP++WxB6HGbmG2aZ97YWHbW+cqxgOklAEBdOV1wq+Px4HT+D8AFZY+2Y&#10;FNzIQ54NB0tMtbvygbpjKEWEsE9RgQmhSaX0hSGLfuIa4uh9u9ZiiLItpW7xGuG2lrMkmUuLFccF&#10;gw2tDRWX449VcHra7t+685Tqg/nSelPuzi+boNTDqF8tQATqw3/43n7XCh7n8Pcl/gC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QMzPxAAAANsAAAAPAAAAAAAAAAAA&#10;AAAAAKECAABkcnMvZG93bnJldi54bWxQSwUGAAAAAAQABAD5AAAAkgMAAAAA&#10;" strokecolor="windowText" strokeweight="1pt">
                  <v:stroke endarrow="open"/>
                  <v:shadow on="t" color="black" opacity="24903f" origin=",.5" offset="0,.55556mm"/>
                </v:shape>
                <v:shape id="直線單箭頭接點 47" o:spid="_x0000_s1035" type="#_x0000_t32" style="position:absolute;left:27432;top:17699;width:0;height:33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xpVMQAAADbAAAADwAAAGRycy9kb3ducmV2LnhtbESP3WrCQBSE74W+w3IE7+rGYlVSVxFt&#10;S6GIxL/r0+wxG5o9G7LbmL59Vyh4OczMN8x82dlKtNT40rGC0TABQZw7XXKh4Hh4e5yB8AFZY+WY&#10;FPySh+XioTfHVLsrZ9TuQyEihH2KCkwIdSqlzw1Z9ENXE0fv4hqLIcqmkLrBa4TbSj4lyURaLDku&#10;GKxpbSj/3v9YBafnz917ex5RlZkvrTfF9vy6CUoN+t3qBUSgLtzD/+0PrWA8hduX+APk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DGlUxAAAANsAAAAPAAAAAAAAAAAA&#10;AAAAAKECAABkcnMvZG93bnJldi54bWxQSwUGAAAAAAQABAD5AAAAkgMAAAAA&#10;" strokecolor="windowText" strokeweight="1pt">
                  <v:stroke endarrow="open"/>
                  <v:shadow on="t" color="black" opacity="24903f" origin=",.5" offset="0,.55556mm"/>
                </v:shape>
                <v:shape id="直線單箭頭接點 49" o:spid="_x0000_s1036" type="#_x0000_t32" style="position:absolute;left:27508;top:26622;width:0;height:33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9YvcQAAADbAAAADwAAAGRycy9kb3ducmV2LnhtbESP3WrCQBSE74W+w3IE7+rGYkVTVxFt&#10;S6GIxL/r0+wxG5o9G7LbmL59Vyh4OczMN8x82dlKtNT40rGC0TABQZw7XXKh4Hh4e5yC8AFZY+WY&#10;FPySh+XioTfHVLsrZ9TuQyEihH2KCkwIdSqlzw1Z9ENXE0fv4hqLIcqmkLrBa4TbSj4lyURaLDku&#10;GKxpbSj/3v9YBafnz917ex5RlZkvrTfF9vy6CUoN+t3qBUSgLtzD/+0PrWA8g9uX+APk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31i9xAAAANsAAAAPAAAAAAAAAAAA&#10;AAAAAKECAABkcnMvZG93bnJldi54bWxQSwUGAAAAAAQABAD5AAAAkgMAAAAA&#10;" strokecolor="windowText" strokeweight="1pt">
                  <v:stroke endarrow="open"/>
                  <v:shadow on="t" color="black" opacity="24903f" origin=",.5" offset="0,.55556mm"/>
                </v:shape>
                <v:shape id="直線單箭頭接點 50" o:spid="_x0000_s1037" type="#_x0000_t32" style="position:absolute;left:16656;top:35502;width:0;height:33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xn/cAAAADbAAAADwAAAGRycy9kb3ducmV2LnhtbERPy4rCMBTdC/MP4Q6401RBkY5RZBxF&#10;EBEf4/pOc6cpNjelibX+vVkILg/nPZ23thQN1b5wrGDQT0AQZ04XnCs4n1a9CQgfkDWWjknBgzzM&#10;Zx+dKaba3flAzTHkIoawT1GBCaFKpfSZIYu+7yriyP272mKIsM6lrvEew20ph0kylhYLjg0GK/o2&#10;lF2PN6vgd7Tdr5vLgMqD+dN6me8uP8ugVPezXXyBCNSGt/jl3mgFo7g+fok/QM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c8Z/3AAAAA2wAAAA8AAAAAAAAAAAAAAAAA&#10;oQIAAGRycy9kb3ducmV2LnhtbFBLBQYAAAAABAAEAPkAAACOAwAAAAA=&#10;" strokecolor="windowText" strokeweight="1pt">
                  <v:stroke endarrow="open"/>
                  <v:shadow on="t" color="black" opacity="24903f" origin=",.5" offset="0,.55556mm"/>
                </v:shape>
                <v:shape id="直線單箭頭接點 51" o:spid="_x0000_s1038" type="#_x0000_t32" style="position:absolute;left:16656;top:43557;width:0;height:33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DCZsMAAADbAAAADwAAAGRycy9kb3ducmV2LnhtbESPQWvCQBSE70L/w/IKvekmBaVEV5Ha&#10;FkGkaKvnZ/aZDWbfhuwa4793BcHjMDPfMJNZZyvRUuNLxwrSQQKCOHe65ELB/993/wOED8gaK8ek&#10;4EoeZtOX3gQz7S68oXYbChEh7DNUYEKoMyl9bsiiH7iaOHpH11gMUTaF1A1eItxW8j1JRtJiyXHB&#10;YE2fhvLT9mwV7Iar3592n1K1MQetF8V6/7UISr29dvMxiEBdeIYf7aVWMEzh/iX+ADm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wwmbDAAAA2wAAAA8AAAAAAAAAAAAA&#10;AAAAoQIAAGRycy9kb3ducmV2LnhtbFBLBQYAAAAABAAEAPkAAACRAwAAAAA=&#10;" strokecolor="windowText" strokeweight="1pt">
                  <v:stroke endarrow="open"/>
                  <v:shadow on="t" color="black" opacity="24903f" origin=",.5" offset="0,.55556mm"/>
                </v:shape>
                <v:shape id="六邊形 114" o:spid="_x0000_s1039" type="#_x0000_t9" style="position:absolute;left:28159;top:1316;width:22418;height:6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IneMEA&#10;AADcAAAADwAAAGRycy9kb3ducmV2LnhtbERPS2vCQBC+F/wPywje6iZFq0RXkYLorTRGvA7ZyQOz&#10;s0t2Nem/7xYKvc3H95ztfjSdeFLvW8sK0nkCgri0uuVaQXE5vq5B+ICssbNMCr7Jw343edlipu3A&#10;X/TMQy1iCPsMFTQhuExKXzZk0M+tI45cZXuDIcK+lrrHIYabTr4lybs02HJsaNDRR0PlPX8YBS4f&#10;zlhQt1om6bW8LU6fS1dVSs2m42EDItAY/sV/7rOO89MF/D4TL5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iJ3jBAAAA3AAAAA8AAAAAAAAAAAAAAAAAmAIAAGRycy9kb3du&#10;cmV2LnhtbFBLBQYAAAAABAAEAPUAAACGAwAAAAA=&#10;" adj="1615" fillcolor="window" strokecolor="windowText" strokeweight="1pt">
                  <v:textbox>
                    <w:txbxContent>
                      <w:p w:rsidR="000E5D67" w:rsidRPr="000E5D67" w:rsidRDefault="000E5D67" w:rsidP="000E5D67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kern w:val="0"/>
                          </w:rPr>
                        </w:pPr>
                        <w:r w:rsidRPr="000E5D67">
                          <w:rPr>
                            <w:rFonts w:ascii="標楷體" w:eastAsia="標楷體" w:hAnsi="標楷體" w:hint="eastAsia"/>
                            <w:kern w:val="0"/>
                          </w:rPr>
                          <w:t>主管察覺</w:t>
                        </w:r>
                        <w:r w:rsidRPr="000E5D67">
                          <w:rPr>
                            <w:rFonts w:ascii="標楷體" w:eastAsia="標楷體" w:hAnsi="標楷體"/>
                            <w:kern w:val="0"/>
                          </w:rPr>
                          <w:t>同仁</w:t>
                        </w:r>
                        <w:r w:rsidR="002047AA">
                          <w:rPr>
                            <w:rFonts w:ascii="標楷體" w:eastAsia="標楷體" w:hAnsi="標楷體" w:hint="eastAsia"/>
                            <w:kern w:val="0"/>
                          </w:rPr>
                          <w:t>行為異常</w:t>
                        </w:r>
                      </w:p>
                      <w:p w:rsidR="000E5D67" w:rsidRDefault="000E5D67" w:rsidP="000E5D67">
                        <w:pPr>
                          <w:pStyle w:val="Web"/>
                          <w:jc w:val="center"/>
                        </w:pPr>
                        <w:r>
                          <w:rPr>
                            <w:rFonts w:eastAsia="標楷體" w:hAnsi="標楷體" w:hint="eastAsia"/>
                          </w:rPr>
                          <w:t>申請員工協助方案</w:t>
                        </w:r>
                        <w:r>
                          <w:rPr>
                            <w:rFonts w:eastAsia="標楷體"/>
                          </w:rPr>
                          <w:t>(EAP)</w:t>
                        </w:r>
                        <w:r>
                          <w:rPr>
                            <w:rFonts w:eastAsia="標楷體" w:hAnsi="標楷體" w:hint="eastAsia"/>
                          </w:rPr>
                          <w:t>服務</w:t>
                        </w:r>
                      </w:p>
                    </w:txbxContent>
                  </v:textbox>
                </v:shape>
                <v:shape id="流程圖: 程序 127" o:spid="_x0000_s1040" type="#_x0000_t109" style="position:absolute;left:7524;top:38854;width:17761;height:46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bbnMUA&#10;AADcAAAADwAAAGRycy9kb3ducmV2LnhtbERPTWvCQBC9C/0Pywheim6U2JboKlUoFA/FWnvwNmTH&#10;bDQ7G7IbTfvru0LB2zze58yXna3EhRpfOlYwHiUgiHOnSy4U7L/ehi8gfEDWWDkmBT/kYbl46M0x&#10;0+7Kn3TZhULEEPYZKjAh1JmUPjdk0Y9cTRy5o2sshgibQuoGrzHcVnKSJE/SYsmxwWBNa0P5edda&#10;BRtzLLfTw+b78bdO23N6orRdfSg16HevMxCBunAX/7vfdZw/eYbbM/EC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tucxQAAANwAAAAPAAAAAAAAAAAAAAAAAJgCAABkcnMv&#10;ZG93bnJldi54bWxQSwUGAAAAAAQABAD1AAAAigMAAAAA&#10;" fillcolor="window" strokecolor="windowText" strokeweight="1pt">
                  <v:textbox>
                    <w:txbxContent>
                      <w:p w:rsidR="000E5D67" w:rsidRPr="000E5D67" w:rsidRDefault="000E5D67" w:rsidP="000E5D67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kern w:val="0"/>
                          </w:rPr>
                        </w:pPr>
                        <w:r w:rsidRPr="000E5D67">
                          <w:rPr>
                            <w:rFonts w:ascii="標楷體" w:eastAsia="標楷體" w:hAnsi="標楷體" w:hint="eastAsia"/>
                            <w:kern w:val="0"/>
                          </w:rPr>
                          <w:t>有成效</w:t>
                        </w:r>
                        <w:r w:rsidRPr="000E5D67">
                          <w:rPr>
                            <w:rFonts w:ascii="標楷體" w:eastAsia="標楷體" w:hAnsi="標楷體"/>
                            <w:kern w:val="0"/>
                          </w:rPr>
                          <w:t>，</w:t>
                        </w:r>
                        <w:r w:rsidRPr="000E5D67">
                          <w:rPr>
                            <w:rFonts w:ascii="標楷體" w:eastAsia="標楷體" w:hAnsi="標楷體" w:hint="eastAsia"/>
                            <w:kern w:val="0"/>
                          </w:rPr>
                          <w:t>恢復良好</w:t>
                        </w:r>
                      </w:p>
                    </w:txbxContent>
                  </v:textbox>
                </v:shape>
                <v:shape id="直線單箭頭接點 128" o:spid="_x0000_s1041" type="#_x0000_t32" style="position:absolute;left:36750;top:35502;width:0;height:33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c1CMUAAADcAAAADwAAAGRycy9kb3ducmV2LnhtbESPT2vCQBDF74V+h2UKvdWNQkuJriK1&#10;LYUixb/nMTtmg9nZkN3G+O2dg+Bthvfmvd9MZr2vVUdtrAIbGA4yUMRFsBWXBrabr5d3UDEhW6wD&#10;k4ELRZhNHx8mmNtw5hV161QqCeGYowGXUpNrHQtHHuMgNMSiHUPrMcnaltq2eJZwX+tRlr1pjxVL&#10;g8OGPhwVp/W/N7B7/f377vZDqlfuYO2iXO4/F8mY56d+PgaVqE938+36xwr+SGjlGZlAT6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nc1CMUAAADcAAAADwAAAAAAAAAA&#10;AAAAAAChAgAAZHJzL2Rvd25yZXYueG1sUEsFBgAAAAAEAAQA+QAAAJMDAAAAAA==&#10;" strokecolor="windowText" strokeweight="1pt">
                  <v:stroke endarrow="open"/>
                  <v:shadow on="t" color="black" opacity="24903f" origin=",.5" offset="0,.55556mm"/>
                </v:shape>
                <v:shape id="流程圖: 程序 129" o:spid="_x0000_s1042" type="#_x0000_t109" style="position:absolute;left:7524;top:46910;width:17761;height:46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XqdcUA&#10;AADcAAAADwAAAGRycy9kb3ducmV2LnhtbERPTWvCQBC9C/0Pywheim6UWNroKlUoFA/FWnvwNmTH&#10;bDQ7G7IbTfvru0LB2zze58yXna3EhRpfOlYwHiUgiHOnSy4U7L/ehs8gfEDWWDkmBT/kYbl46M0x&#10;0+7Kn3TZhULEEPYZKjAh1JmUPjdk0Y9cTRy5o2sshgibQuoGrzHcVnKSJE/SYsmxwWBNa0P5edda&#10;BRtzLLfTw+b78bdO23N6orRdfSg16HevMxCBunAX/7vfdZw/eYHbM/EC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ep1xQAAANwAAAAPAAAAAAAAAAAAAAAAAJgCAABkcnMv&#10;ZG93bnJldi54bWxQSwUGAAAAAAQABAD1AAAAigMAAAAA&#10;" fillcolor="window" strokecolor="windowText" strokeweight="1pt">
                  <v:textbox>
                    <w:txbxContent>
                      <w:p w:rsidR="000E5D67" w:rsidRPr="000E5D67" w:rsidRDefault="000E5D67" w:rsidP="000E5D67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紀錄資料</w:t>
                        </w:r>
                        <w:r>
                          <w:rPr>
                            <w:rFonts w:ascii="標楷體" w:eastAsia="標楷體" w:hAnsi="標楷體"/>
                          </w:rPr>
                          <w:t>，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持續關懷</w:t>
                        </w:r>
                      </w:p>
                    </w:txbxContent>
                  </v:textbox>
                </v:shape>
                <v:shape id="流程圖: 程序 130" o:spid="_x0000_s1043" type="#_x0000_t109" style="position:absolute;left:29531;top:46910;width:17761;height:5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bVNcgA&#10;AADcAAAADwAAAGRycy9kb3ducmV2LnhtbESPQUvDQBCF74L/YZmCF7EbaywSuy1aEKSHUls9eBuy&#10;02za7GzIbtror+8cBG8zvDfvfTNbDL5RJ+piHdjA/TgDRVwGW3Nl4HP3dvcEKiZki01gMvBDERbz&#10;66sZFjac+YNO21QpCeFYoAGXUltoHUtHHuM4tMSi7UPnMcnaVdp2eJZw3+hJlk21x5qlwWFLS0fl&#10;cdt7Ayu3rzeP36uv298274/5gfL+dW3MzWh4eQaVaEj/5r/rdyv4D4Ivz8gEe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NtU1yAAAANwAAAAPAAAAAAAAAAAAAAAAAJgCAABk&#10;cnMvZG93bnJldi54bWxQSwUGAAAAAAQABAD1AAAAjQMAAAAA&#10;" fillcolor="window" strokecolor="windowText" strokeweight="1pt">
                  <v:textbox>
                    <w:txbxContent>
                      <w:p w:rsidR="000E5D67" w:rsidRPr="000E5D67" w:rsidRDefault="000E5D67" w:rsidP="000E5D67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kern w:val="0"/>
                          </w:rPr>
                        </w:pPr>
                        <w:r w:rsidRPr="000E5D67">
                          <w:rPr>
                            <w:rFonts w:ascii="標楷體" w:eastAsia="標楷體" w:hAnsi="標楷體" w:hint="eastAsia"/>
                            <w:kern w:val="0"/>
                          </w:rPr>
                          <w:t>提供其他協助</w:t>
                        </w:r>
                        <w:r w:rsidRPr="000E5D67">
                          <w:rPr>
                            <w:rFonts w:ascii="標楷體" w:eastAsia="標楷體" w:hAnsi="標楷體"/>
                            <w:kern w:val="0"/>
                          </w:rPr>
                          <w:t>，</w:t>
                        </w:r>
                        <w:r w:rsidRPr="000E5D67">
                          <w:rPr>
                            <w:rFonts w:ascii="標楷體" w:eastAsia="標楷體" w:hAnsi="標楷體" w:hint="eastAsia"/>
                            <w:kern w:val="0"/>
                          </w:rPr>
                          <w:t>必要時</w:t>
                        </w:r>
                        <w:r w:rsidRPr="000E5D67">
                          <w:rPr>
                            <w:rFonts w:ascii="標楷體" w:eastAsia="標楷體" w:hAnsi="標楷體"/>
                            <w:kern w:val="0"/>
                          </w:rPr>
                          <w:t>轉介衛生局</w:t>
                        </w:r>
                      </w:p>
                    </w:txbxContent>
                  </v:textbox>
                </v:shape>
                <v:shape id="流程圖: 結束點 131" o:spid="_x0000_s1044" type="#_x0000_t116" style="position:absolute;left:29157;top:55835;width:18135;height:148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9O88QA&#10;AADcAAAADwAAAGRycy9kb3ducmV2LnhtbERPS2sCMRC+F/ofwgi9iGZtS5HVKCq2KtSDz/OwGXe3&#10;biZLEnX9901B6G0+vucMx42pxJWcLy0r6HUTEMSZ1SXnCva7z04fhA/IGivLpOBOHsaj56chptre&#10;eEPXbchFDGGfooIihDqV0mcFGfRdWxNH7mSdwRChy6V2eIvhppKvSfIhDZYcGwqsaVZQdt5ejILm&#10;3X2fjf7aHFeLxW5++mkfpuuLUi+tZjIAEagJ/+KHe6nj/Lce/D0TL5Cj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vTvPEAAAA3AAAAA8AAAAAAAAAAAAAAAAAmAIAAGRycy9k&#10;b3ducmV2LnhtbFBLBQYAAAAABAAEAPUAAACJAwAAAAA=&#10;" fillcolor="window" strokecolor="windowText" strokeweight="1pt">
                  <v:textbox>
                    <w:txbxContent>
                      <w:p w:rsidR="000E5D67" w:rsidRDefault="002047AA" w:rsidP="000E5D67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kern w:val="0"/>
                          </w:rPr>
                        </w:pPr>
                        <w:r w:rsidRPr="002047AA">
                          <w:rPr>
                            <w:rFonts w:ascii="標楷體" w:eastAsia="標楷體" w:hAnsi="標楷體" w:hint="eastAsia"/>
                            <w:kern w:val="0"/>
                          </w:rPr>
                          <w:t>持續追蹤</w:t>
                        </w:r>
                      </w:p>
                      <w:p w:rsidR="002047AA" w:rsidRPr="002047AA" w:rsidRDefault="002047AA" w:rsidP="000E5D67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kern w:val="0"/>
                          </w:rPr>
                          <w:t>協助辦理請假</w:t>
                        </w:r>
                        <w:r>
                          <w:rPr>
                            <w:rFonts w:ascii="標楷體" w:eastAsia="標楷體" w:hAnsi="標楷體"/>
                            <w:kern w:val="0"/>
                          </w:rPr>
                          <w:t>或留職停薪</w:t>
                        </w:r>
                        <w:r>
                          <w:rPr>
                            <w:rFonts w:ascii="標楷體" w:eastAsia="標楷體" w:hAnsi="標楷體" w:hint="eastAsia"/>
                            <w:kern w:val="0"/>
                          </w:rPr>
                          <w:t>手續</w:t>
                        </w:r>
                      </w:p>
                    </w:txbxContent>
                  </v:textbox>
                </v:shape>
                <v:shape id="直線單箭頭接點 132" o:spid="_x0000_s1045" type="#_x0000_t32" style="position:absolute;left:16656;top:51609;width:0;height:33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aUP8IAAADcAAAADwAAAGRycy9kb3ducmV2LnhtbERP32vCMBB+F/wfwgm+aarDMapRZG4i&#10;iIhu+nxrbk2xuZQm1vrfG2Gwt/v4ft5s0dpSNFT7wrGC0TABQZw5XXCu4Pvrc/AGwgdkjaVjUnAn&#10;D4t5tzPDVLsbH6g5hlzEEPYpKjAhVKmUPjNk0Q9dRRy5X1dbDBHWudQ13mK4LeU4SV6lxYJjg8GK&#10;3g1ll+PVKjhNtvt1cx5ReTA/Wq/y3fljFZTq99rlFESgNvyL/9wbHee/jOH5TLxAz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kaUP8IAAADcAAAADwAAAAAAAAAAAAAA&#10;AAChAgAAZHJzL2Rvd25yZXYueG1sUEsFBgAAAAAEAAQA+QAAAJADAAAAAA==&#10;" strokecolor="windowText" strokeweight="1pt">
                  <v:stroke endarrow="open"/>
                  <v:shadow on="t" color="black" opacity="24903f" origin=",.5" offset="0,.55556mm"/>
                </v:shape>
                <v:shape id="直線單箭頭接點 133" o:spid="_x0000_s1046" type="#_x0000_t32" style="position:absolute;left:36924;top:43557;width:0;height:33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oxpMIAAADcAAAADwAAAGRycy9kb3ducmV2LnhtbERP22oCMRB9F/yHMELfNGvFUlajSL0g&#10;iIi2+jzdTDeLm8mySdf1741Q6NscznWm89aWoqHaF44VDAcJCOLM6YJzBV+f6/47CB+QNZaOScGd&#10;PMxn3c4UU+1ufKTmFHIRQ9inqMCEUKVS+syQRT9wFXHkflxtMURY51LXeIvhtpSvSfImLRYcGwxW&#10;9GEou55+rYLzeHfYNJchlUfzrfUy319Wy6DUS69dTEAEasO/+M+91XH+aATPZ+IF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QoxpMIAAADcAAAADwAAAAAAAAAAAAAA&#10;AAChAgAAZHJzL2Rvd25yZXYueG1sUEsFBgAAAAAEAAQA+QAAAJADAAAAAA==&#10;" strokecolor="windowText" strokeweight="1pt">
                  <v:stroke endarrow="open"/>
                  <v:shadow on="t" color="black" opacity="24903f" origin=",.5" offset="0,.55556mm"/>
                </v:shape>
                <v:shape id="直線單箭頭接點 134" o:spid="_x0000_s1047" type="#_x0000_t32" style="position:absolute;left:36750;top:52482;width:0;height:33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Op0MIAAADcAAAADwAAAGRycy9kb3ducmV2LnhtbERP22oCMRB9L/gPYQTfatbaiqxGKbUt&#10;goh4fR4342ZxM1k26br+vSkU+jaHc53pvLWlaKj2hWMFg34CgjhzuuBcwWH/9TwG4QOyxtIxKbiT&#10;h/ms8zTFVLsbb6nZhVzEEPYpKjAhVKmUPjNk0fddRRy5i6sthgjrXOoabzHclvIlSUbSYsGxwWBF&#10;H4ay6+7HKji+rTbfzWlA5dactV7k69PnIijV67bvExCB2vAv/nMvdZw/fIXfZ+IF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uOp0MIAAADcAAAADwAAAAAAAAAAAAAA&#10;AAChAgAAZHJzL2Rvd25yZXYueG1sUEsFBgAAAAAEAAQA+QAAAJADAAAAAA==&#10;" strokecolor="windowText" strokeweight="1pt">
                  <v:stroke endarrow="open"/>
                  <v:shadow on="t" color="black" opacity="24903f" origin=",.5" offset="0,.55556mm"/>
                </v:shape>
                <v:shape id="直線單箭頭接點 135" o:spid="_x0000_s1048" type="#_x0000_t32" style="position:absolute;left:35601;top:8021;width:0;height:33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8MS8MAAADcAAAADwAAAGRycy9kb3ducmV2LnhtbERP32vCMBB+F/wfwgl709QNx6imReY2&#10;BBHRTZ9vza0pNpfSZLX+90YY7O0+vp+3yHtbi45aXzlWMJ0kIIgLpysuFXx9vo9fQPiArLF2TAqu&#10;5CHPhoMFptpdeE/dIZQihrBPUYEJoUml9IUhi37iGuLI/bjWYoiwLaVu8RLDbS0fk+RZWqw4Nhhs&#10;6NVQcT78WgXH2Wb30Z2mVO/Nt9arcnt6WwWlHkb9cg4iUB/+xX/utY7zn2ZwfyZeIL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vDEvDAAAA3AAAAA8AAAAAAAAAAAAA&#10;AAAAoQIAAGRycy9kb3ducmV2LnhtbFBLBQYAAAAABAAEAPkAAACRAwAAAAA=&#10;" strokecolor="windowText" strokeweight="1pt">
                  <v:stroke endarrow="open"/>
                  <v:shadow on="t" color="black" opacity="24903f" origin=",.5" offset="0,.55556mm"/>
                </v:shape>
                <w10:wrap type="square" anchorx="margin" anchory="margin"/>
              </v:group>
            </w:pict>
          </mc:Fallback>
        </mc:AlternateContent>
      </w:r>
    </w:p>
    <w:p w:rsidR="0058365E" w:rsidRDefault="0058365E" w:rsidP="00BB1A61">
      <w:pPr>
        <w:adjustRightInd w:val="0"/>
        <w:snapToGrid w:val="0"/>
        <w:spacing w:beforeLines="50" w:before="180" w:line="360" w:lineRule="auto"/>
        <w:rPr>
          <w:rFonts w:ascii="標楷體" w:eastAsia="標楷體" w:hAnsi="標楷體"/>
          <w:sz w:val="28"/>
          <w:szCs w:val="28"/>
        </w:rPr>
      </w:pPr>
    </w:p>
    <w:p w:rsidR="0058365E" w:rsidRDefault="0058365E" w:rsidP="00BB1A61">
      <w:pPr>
        <w:adjustRightInd w:val="0"/>
        <w:snapToGrid w:val="0"/>
        <w:spacing w:beforeLines="50" w:before="180" w:line="360" w:lineRule="auto"/>
        <w:rPr>
          <w:rFonts w:ascii="標楷體" w:eastAsia="標楷體" w:hAnsi="標楷體"/>
          <w:sz w:val="28"/>
          <w:szCs w:val="28"/>
        </w:rPr>
      </w:pPr>
    </w:p>
    <w:p w:rsidR="0058365E" w:rsidRDefault="0058365E" w:rsidP="00BB1A61">
      <w:pPr>
        <w:adjustRightInd w:val="0"/>
        <w:snapToGrid w:val="0"/>
        <w:spacing w:beforeLines="50" w:before="180" w:line="360" w:lineRule="auto"/>
        <w:rPr>
          <w:rFonts w:ascii="標楷體" w:eastAsia="標楷體" w:hAnsi="標楷體"/>
          <w:sz w:val="28"/>
          <w:szCs w:val="28"/>
        </w:rPr>
      </w:pPr>
    </w:p>
    <w:p w:rsidR="0058365E" w:rsidRDefault="0058365E" w:rsidP="00BB1A61">
      <w:pPr>
        <w:adjustRightInd w:val="0"/>
        <w:snapToGrid w:val="0"/>
        <w:spacing w:beforeLines="50" w:before="180" w:line="360" w:lineRule="auto"/>
        <w:rPr>
          <w:rFonts w:ascii="標楷體" w:eastAsia="標楷體" w:hAnsi="標楷體"/>
          <w:sz w:val="28"/>
          <w:szCs w:val="28"/>
        </w:rPr>
      </w:pPr>
    </w:p>
    <w:p w:rsidR="0058365E" w:rsidRDefault="0058365E" w:rsidP="00BB1A61">
      <w:pPr>
        <w:adjustRightInd w:val="0"/>
        <w:snapToGrid w:val="0"/>
        <w:spacing w:beforeLines="50" w:before="180" w:line="360" w:lineRule="auto"/>
        <w:rPr>
          <w:rFonts w:ascii="標楷體" w:eastAsia="標楷體" w:hAnsi="標楷體"/>
          <w:sz w:val="28"/>
          <w:szCs w:val="28"/>
        </w:rPr>
      </w:pPr>
    </w:p>
    <w:p w:rsidR="0058365E" w:rsidRDefault="0058365E" w:rsidP="00BB1A61">
      <w:pPr>
        <w:adjustRightInd w:val="0"/>
        <w:snapToGrid w:val="0"/>
        <w:spacing w:beforeLines="50" w:before="180" w:line="360" w:lineRule="auto"/>
        <w:rPr>
          <w:rFonts w:ascii="標楷體" w:eastAsia="標楷體" w:hAnsi="標楷體"/>
          <w:sz w:val="28"/>
          <w:szCs w:val="28"/>
        </w:rPr>
      </w:pPr>
    </w:p>
    <w:p w:rsidR="0058365E" w:rsidRDefault="0058365E" w:rsidP="00BB1A61">
      <w:pPr>
        <w:adjustRightInd w:val="0"/>
        <w:snapToGrid w:val="0"/>
        <w:spacing w:beforeLines="50" w:before="180" w:line="360" w:lineRule="auto"/>
        <w:rPr>
          <w:rFonts w:ascii="標楷體" w:eastAsia="標楷體" w:hAnsi="標楷體"/>
          <w:sz w:val="28"/>
          <w:szCs w:val="28"/>
        </w:rPr>
      </w:pPr>
    </w:p>
    <w:p w:rsidR="0058365E" w:rsidRDefault="0058365E" w:rsidP="00BB1A61">
      <w:pPr>
        <w:adjustRightInd w:val="0"/>
        <w:snapToGrid w:val="0"/>
        <w:spacing w:beforeLines="50" w:before="180" w:line="360" w:lineRule="auto"/>
        <w:rPr>
          <w:rFonts w:ascii="標楷體" w:eastAsia="標楷體" w:hAnsi="標楷體"/>
          <w:sz w:val="28"/>
          <w:szCs w:val="28"/>
        </w:rPr>
      </w:pPr>
    </w:p>
    <w:p w:rsidR="0058365E" w:rsidRDefault="0058365E" w:rsidP="00BB1A61">
      <w:pPr>
        <w:adjustRightInd w:val="0"/>
        <w:snapToGrid w:val="0"/>
        <w:spacing w:beforeLines="50" w:before="180" w:line="360" w:lineRule="auto"/>
        <w:rPr>
          <w:rFonts w:ascii="標楷體" w:eastAsia="標楷體" w:hAnsi="標楷體"/>
          <w:sz w:val="28"/>
          <w:szCs w:val="28"/>
        </w:rPr>
      </w:pPr>
    </w:p>
    <w:p w:rsidR="0058365E" w:rsidRDefault="0058365E" w:rsidP="00BB1A61">
      <w:pPr>
        <w:adjustRightInd w:val="0"/>
        <w:snapToGrid w:val="0"/>
        <w:spacing w:beforeLines="50" w:before="180" w:line="360" w:lineRule="auto"/>
        <w:rPr>
          <w:rFonts w:ascii="標楷體" w:eastAsia="標楷體" w:hAnsi="標楷體"/>
          <w:sz w:val="28"/>
          <w:szCs w:val="28"/>
        </w:rPr>
      </w:pPr>
    </w:p>
    <w:p w:rsidR="0058365E" w:rsidRDefault="0058365E" w:rsidP="00BB1A61">
      <w:pPr>
        <w:adjustRightInd w:val="0"/>
        <w:snapToGrid w:val="0"/>
        <w:spacing w:beforeLines="50" w:before="180" w:line="360" w:lineRule="auto"/>
        <w:rPr>
          <w:rFonts w:ascii="標楷體" w:eastAsia="標楷體" w:hAnsi="標楷體"/>
          <w:sz w:val="28"/>
          <w:szCs w:val="28"/>
        </w:rPr>
      </w:pPr>
    </w:p>
    <w:p w:rsidR="0058365E" w:rsidRDefault="0058365E" w:rsidP="00BB1A61">
      <w:pPr>
        <w:adjustRightInd w:val="0"/>
        <w:snapToGrid w:val="0"/>
        <w:spacing w:beforeLines="50" w:before="180" w:line="360" w:lineRule="auto"/>
        <w:rPr>
          <w:rFonts w:ascii="標楷體" w:eastAsia="標楷體" w:hAnsi="標楷體"/>
          <w:sz w:val="28"/>
          <w:szCs w:val="28"/>
        </w:rPr>
      </w:pPr>
    </w:p>
    <w:p w:rsidR="0058365E" w:rsidRDefault="0058365E" w:rsidP="00BB1A61">
      <w:pPr>
        <w:adjustRightInd w:val="0"/>
        <w:snapToGrid w:val="0"/>
        <w:spacing w:beforeLines="50" w:before="180" w:line="360" w:lineRule="auto"/>
        <w:rPr>
          <w:rFonts w:ascii="標楷體" w:eastAsia="標楷體" w:hAnsi="標楷體"/>
          <w:sz w:val="28"/>
          <w:szCs w:val="28"/>
        </w:rPr>
      </w:pPr>
    </w:p>
    <w:p w:rsidR="0058365E" w:rsidRDefault="0058365E" w:rsidP="00BB1A61">
      <w:pPr>
        <w:adjustRightInd w:val="0"/>
        <w:snapToGrid w:val="0"/>
        <w:spacing w:beforeLines="50" w:before="180" w:line="360" w:lineRule="auto"/>
        <w:rPr>
          <w:rFonts w:ascii="標楷體" w:eastAsia="標楷體" w:hAnsi="標楷體"/>
          <w:sz w:val="28"/>
          <w:szCs w:val="28"/>
        </w:rPr>
      </w:pPr>
    </w:p>
    <w:p w:rsidR="0058365E" w:rsidRDefault="0058365E" w:rsidP="00BB1A61">
      <w:pPr>
        <w:adjustRightInd w:val="0"/>
        <w:snapToGrid w:val="0"/>
        <w:spacing w:beforeLines="50" w:before="180" w:line="360" w:lineRule="auto"/>
        <w:rPr>
          <w:rFonts w:ascii="標楷體" w:eastAsia="標楷體" w:hAnsi="標楷體"/>
          <w:sz w:val="28"/>
          <w:szCs w:val="28"/>
        </w:rPr>
      </w:pPr>
    </w:p>
    <w:p w:rsidR="0058365E" w:rsidRDefault="0058365E" w:rsidP="00BB1A61">
      <w:pPr>
        <w:adjustRightInd w:val="0"/>
        <w:snapToGrid w:val="0"/>
        <w:spacing w:beforeLines="50" w:before="180" w:line="360" w:lineRule="auto"/>
        <w:rPr>
          <w:rFonts w:ascii="標楷體" w:eastAsia="標楷體" w:hAnsi="標楷體"/>
          <w:sz w:val="28"/>
          <w:szCs w:val="28"/>
        </w:rPr>
      </w:pPr>
    </w:p>
    <w:p w:rsidR="0058365E" w:rsidRDefault="0058365E" w:rsidP="00BB1A61">
      <w:pPr>
        <w:adjustRightInd w:val="0"/>
        <w:snapToGrid w:val="0"/>
        <w:spacing w:beforeLines="50" w:before="180" w:line="360" w:lineRule="auto"/>
        <w:rPr>
          <w:rFonts w:ascii="標楷體" w:eastAsia="標楷體" w:hAnsi="標楷體"/>
          <w:sz w:val="28"/>
          <w:szCs w:val="28"/>
        </w:rPr>
      </w:pPr>
    </w:p>
    <w:p w:rsidR="00AB42D9" w:rsidRPr="00AB42D9" w:rsidRDefault="00AB42D9" w:rsidP="00AB42D9">
      <w:pPr>
        <w:jc w:val="center"/>
        <w:rPr>
          <w:rFonts w:ascii="標楷體" w:eastAsia="標楷體" w:hAnsi="標楷體" w:cstheme="minorBidi"/>
          <w:sz w:val="28"/>
          <w:szCs w:val="28"/>
        </w:rPr>
      </w:pPr>
      <w:r w:rsidRPr="00AB42D9">
        <w:rPr>
          <w:rFonts w:ascii="標楷體" w:eastAsia="標楷體" w:hAnsi="標楷體" w:cstheme="minorBidi" w:hint="eastAsia"/>
          <w:sz w:val="28"/>
          <w:szCs w:val="28"/>
        </w:rPr>
        <w:lastRenderedPageBreak/>
        <w:t>主管人員轉介流程</w:t>
      </w:r>
    </w:p>
    <w:p w:rsidR="00AB42D9" w:rsidRPr="00AB42D9" w:rsidRDefault="00AB42D9" w:rsidP="00AB42D9">
      <w:pPr>
        <w:rPr>
          <w:rFonts w:asciiTheme="minorHAnsi" w:eastAsiaTheme="minorEastAsia" w:hAnsiTheme="minorHAnsi" w:cstheme="minorBidi"/>
          <w:sz w:val="32"/>
          <w:szCs w:val="22"/>
        </w:rPr>
      </w:pPr>
      <w:r w:rsidRPr="00AB42D9">
        <w:rPr>
          <w:rFonts w:asciiTheme="minorHAnsi" w:eastAsiaTheme="minorEastAsia" w:hAnsiTheme="minorHAnsi" w:cstheme="minorBid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11E67A" wp14:editId="08C3B7CE">
                <wp:simplePos x="0" y="0"/>
                <wp:positionH relativeFrom="column">
                  <wp:posOffset>2833370</wp:posOffset>
                </wp:positionH>
                <wp:positionV relativeFrom="paragraph">
                  <wp:posOffset>4881880</wp:posOffset>
                </wp:positionV>
                <wp:extent cx="457200" cy="342900"/>
                <wp:effectExtent l="0" t="0" r="0" b="0"/>
                <wp:wrapNone/>
                <wp:docPr id="28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2D9" w:rsidRPr="004849A1" w:rsidRDefault="00AB42D9" w:rsidP="00AB42D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849A1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  <w:p w:rsidR="00AB42D9" w:rsidRDefault="00AB42D9" w:rsidP="00AB42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1E67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49" type="#_x0000_t202" style="position:absolute;margin-left:223.1pt;margin-top:384.4pt;width:3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" filled="f" stroked="f">
                <v:textbox>
                  <w:txbxContent>
                    <w:p w:rsidR="00AB42D9" w:rsidRPr="004849A1" w:rsidRDefault="00AB42D9" w:rsidP="00AB42D9">
                      <w:pPr>
                        <w:rPr>
                          <w:rFonts w:ascii="標楷體" w:eastAsia="標楷體" w:hAnsi="標楷體"/>
                        </w:rPr>
                      </w:pPr>
                      <w:r w:rsidRPr="004849A1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  <w:p w:rsidR="00AB42D9" w:rsidRDefault="00AB42D9" w:rsidP="00AB42D9"/>
                  </w:txbxContent>
                </v:textbox>
              </v:shape>
            </w:pict>
          </mc:Fallback>
        </mc:AlternateContent>
      </w:r>
      <w:r w:rsidRPr="00AB42D9">
        <w:rPr>
          <w:rFonts w:asciiTheme="minorHAnsi" w:eastAsiaTheme="minorEastAsia" w:hAnsiTheme="minorHAnsi" w:cstheme="minorBid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2E557D" wp14:editId="409263F8">
                <wp:simplePos x="0" y="0"/>
                <wp:positionH relativeFrom="column">
                  <wp:posOffset>1121410</wp:posOffset>
                </wp:positionH>
                <wp:positionV relativeFrom="paragraph">
                  <wp:posOffset>3658870</wp:posOffset>
                </wp:positionV>
                <wp:extent cx="457200" cy="342900"/>
                <wp:effectExtent l="0" t="0" r="0" b="0"/>
                <wp:wrapNone/>
                <wp:docPr id="2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2D9" w:rsidRPr="004849A1" w:rsidRDefault="00AB42D9" w:rsidP="00AB42D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  <w:p w:rsidR="00AB42D9" w:rsidRDefault="00AB42D9" w:rsidP="00AB42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E557D" id="_x0000_s1050" type="#_x0000_t202" style="position:absolute;margin-left:88.3pt;margin-top:288.1pt;width:3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" filled="f" stroked="f">
                <v:textbox>
                  <w:txbxContent>
                    <w:p w:rsidR="00AB42D9" w:rsidRPr="004849A1" w:rsidRDefault="00AB42D9" w:rsidP="00AB42D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否</w:t>
                      </w:r>
                    </w:p>
                    <w:p w:rsidR="00AB42D9" w:rsidRDefault="00AB42D9" w:rsidP="00AB42D9"/>
                  </w:txbxContent>
                </v:textbox>
              </v:shape>
            </w:pict>
          </mc:Fallback>
        </mc:AlternateContent>
      </w:r>
      <w:r>
        <w:rPr>
          <w:rFonts w:asciiTheme="minorHAnsi" w:eastAsiaTheme="minorEastAsia" w:hAnsiTheme="minorHAnsi" w:cstheme="minorBidi" w:hint="eastAsia"/>
          <w:sz w:val="32"/>
          <w:szCs w:val="22"/>
        </w:rPr>
        <w:t xml:space="preserve">          </w:t>
      </w:r>
      <w:r w:rsidRPr="00AB42D9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c">
            <w:drawing>
              <wp:inline distT="0" distB="0" distL="0" distR="0" wp14:anchorId="0AA04828" wp14:editId="41FCEA31">
                <wp:extent cx="5271655" cy="5645727"/>
                <wp:effectExtent l="0" t="0" r="5715" b="0"/>
                <wp:docPr id="26" name="畫布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" name="六邊形 1"/>
                        <wps:cNvSpPr/>
                        <wps:spPr>
                          <a:xfrm>
                            <a:off x="1257954" y="45029"/>
                            <a:ext cx="2057039" cy="460662"/>
                          </a:xfrm>
                          <a:prstGeom prst="hexagon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B42D9" w:rsidRPr="00503C23" w:rsidRDefault="00AB42D9" w:rsidP="00AB42D9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發現個案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矩形 3"/>
                        <wps:cNvSpPr/>
                        <wps:spPr>
                          <a:xfrm>
                            <a:off x="914400" y="680621"/>
                            <a:ext cx="2742839" cy="37991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B42D9" w:rsidRPr="004D1AFC" w:rsidRDefault="00AB42D9" w:rsidP="00AB42D9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主管人員提出轉介個案申請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流程圖: 決策 4"/>
                        <wps:cNvSpPr/>
                        <wps:spPr>
                          <a:xfrm>
                            <a:off x="872871" y="1223099"/>
                            <a:ext cx="2857471" cy="1534490"/>
                          </a:xfrm>
                          <a:prstGeom prst="flowChartDecision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B42D9" w:rsidRPr="004005A9" w:rsidRDefault="00AB42D9" w:rsidP="00AB42D9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由</w:t>
                              </w:r>
                              <w:r w:rsidR="00EC5C4C" w:rsidRPr="00EC5C4C">
                                <w:rPr>
                                  <w:rFonts w:ascii="標楷體" w:eastAsia="標楷體" w:hAnsi="標楷體" w:hint="eastAsia"/>
                                </w:rPr>
                                <w:t>EAP專責單位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 xml:space="preserve">   或新竹張老師中心判斷所需服務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1392722" y="2910829"/>
                            <a:ext cx="1828460" cy="5567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B42D9" w:rsidRDefault="00AB42D9" w:rsidP="00AB42D9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依個案需求安排</w:t>
                              </w:r>
                            </w:p>
                            <w:p w:rsidR="00AB42D9" w:rsidRPr="004005A9" w:rsidRDefault="00AB42D9" w:rsidP="00AB42D9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EAP專業人員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1392587" y="3630030"/>
                            <a:ext cx="1828279" cy="342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B42D9" w:rsidRDefault="00AB42D9" w:rsidP="00AB42D9">
                              <w:pPr>
                                <w:pStyle w:val="Web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提供EAP</w:t>
                              </w:r>
                              <w:r w:rsidRPr="0089277F">
                                <w:rPr>
                                  <w:rFonts w:ascii="標楷體" w:eastAsia="標楷體" w:hAnsi="標楷體" w:hint="eastAsia"/>
                                </w:rPr>
                                <w:t>服務(註)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3657228" y="2905819"/>
                            <a:ext cx="1600346" cy="54428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B42D9" w:rsidRDefault="00AB42D9" w:rsidP="00AB42D9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對主管人員</w:t>
                              </w:r>
                            </w:p>
                            <w:p w:rsidR="00AB42D9" w:rsidRPr="0089277F" w:rsidRDefault="00AB42D9" w:rsidP="00AB42D9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提供管理諮詢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流程圖: 決策 8"/>
                        <wps:cNvSpPr/>
                        <wps:spPr>
                          <a:xfrm>
                            <a:off x="845462" y="4135504"/>
                            <a:ext cx="2924557" cy="816052"/>
                          </a:xfrm>
                          <a:prstGeom prst="flowChartDecision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B42D9" w:rsidRPr="004005A9" w:rsidRDefault="00AB42D9" w:rsidP="00AB42D9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是否改善個人議題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流程圖: 結束點 9"/>
                        <wps:cNvSpPr/>
                        <wps:spPr>
                          <a:xfrm>
                            <a:off x="1410043" y="5133252"/>
                            <a:ext cx="1813560" cy="426720"/>
                          </a:xfrm>
                          <a:prstGeom prst="flowChartTerminator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B42D9" w:rsidRDefault="00AB42D9" w:rsidP="00AB42D9">
                              <w:pPr>
                                <w:pStyle w:val="Web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結</w:t>
                              </w:r>
                              <w:r>
                                <w:rPr>
                                  <w:rFonts w:eastAsia="標楷體"/>
                                </w:rPr>
                                <w:t xml:space="preserve">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案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直線單箭頭接點 11"/>
                        <wps:cNvCnPr/>
                        <wps:spPr>
                          <a:xfrm>
                            <a:off x="2279331" y="1060538"/>
                            <a:ext cx="6985" cy="16256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3" name="直線單箭頭接點 13"/>
                        <wps:cNvCnPr/>
                        <wps:spPr>
                          <a:xfrm>
                            <a:off x="2293170" y="3972944"/>
                            <a:ext cx="6985" cy="16256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6" name="直線單箭頭接點 16"/>
                        <wps:cNvCnPr/>
                        <wps:spPr>
                          <a:xfrm>
                            <a:off x="2294773" y="4970690"/>
                            <a:ext cx="6985" cy="16256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7" name="肘形接點 17"/>
                        <wps:cNvCnPr/>
                        <wps:spPr>
                          <a:xfrm flipH="1">
                            <a:off x="3773506" y="2657933"/>
                            <a:ext cx="399414" cy="2293468"/>
                          </a:xfrm>
                          <a:prstGeom prst="bentConnector3">
                            <a:avLst>
                              <a:gd name="adj1" fmla="val -157914"/>
                            </a:avLst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9" name="肘形接點 19"/>
                        <wps:cNvCnPr>
                          <a:stCxn id="3" idx="3"/>
                          <a:endCxn id="7" idx="0"/>
                        </wps:cNvCnPr>
                        <wps:spPr>
                          <a:xfrm>
                            <a:off x="3657239" y="870580"/>
                            <a:ext cx="800162" cy="2035239"/>
                          </a:xfrm>
                          <a:prstGeom prst="bentConnector2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1" name="肘形接點 21"/>
                        <wps:cNvCnPr>
                          <a:endCxn id="9" idx="3"/>
                        </wps:cNvCnPr>
                        <wps:spPr>
                          <a:xfrm rot="5400000">
                            <a:off x="2891992" y="3781642"/>
                            <a:ext cx="1896581" cy="1233358"/>
                          </a:xfrm>
                          <a:prstGeom prst="bentConnector2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4" name="肘形接點 24"/>
                        <wps:cNvCnPr>
                          <a:stCxn id="8" idx="1"/>
                          <a:endCxn id="5" idx="1"/>
                        </wps:cNvCnPr>
                        <wps:spPr>
                          <a:xfrm rot="10800000" flipH="1">
                            <a:off x="845462" y="3189218"/>
                            <a:ext cx="547260" cy="1354313"/>
                          </a:xfrm>
                          <a:prstGeom prst="bentConnector3">
                            <a:avLst>
                              <a:gd name="adj1" fmla="val -41772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0" name="直線單箭頭接點 30"/>
                        <wps:cNvCnPr/>
                        <wps:spPr>
                          <a:xfrm>
                            <a:off x="2272146" y="505639"/>
                            <a:ext cx="0" cy="17491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線單箭頭接點 36"/>
                        <wps:cNvCnPr>
                          <a:stCxn id="4" idx="2"/>
                          <a:endCxn id="5" idx="0"/>
                        </wps:cNvCnPr>
                        <wps:spPr>
                          <a:xfrm>
                            <a:off x="2301607" y="2757589"/>
                            <a:ext cx="5345" cy="15324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線單箭頭接點 37"/>
                        <wps:cNvCnPr/>
                        <wps:spPr>
                          <a:xfrm flipH="1">
                            <a:off x="2292873" y="3467604"/>
                            <a:ext cx="225" cy="16242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AA04828" id="畫布 26" o:spid="_x0000_s1051" editas="canvas" style="width:415.1pt;height:444.55pt;mso-position-horizontal-relative:char;mso-position-vertical-relative:line" coordsize="52711,56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">
                <v:shape id="_x0000_s1052" type="#_x0000_t75" style="position:absolute;width:52711;height:56451;visibility:visible;mso-wrap-style:square">
                  <v:fill o:detectmouseclick="t"/>
                  <v:path o:connecttype="none"/>
                </v:shape>
                <v:shape id="六邊形 1" o:spid="_x0000_s1053" type="#_x0000_t9" style="position:absolute;left:12579;top:450;width:20570;height:46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f71sEA&#10;AADaAAAADwAAAGRycy9kb3ducmV2LnhtbERPzWrCQBC+F/oOyxS8SN3EgrSpm1AFoRQvxj7AkJ1m&#10;Q7KzaXaNqU/vCkJPw8f3O+tisp0YafCNYwXpIgFBXDndcK3g+7h7fgXhA7LGzjEp+CMPRf74sMZM&#10;uzMfaCxDLWII+wwVmBD6TEpfGbLoF64njtyPGyyGCIda6gHPMdx2cpkkK2mx4dhgsKetoaotT1aB&#10;fHn72mi3Tw+yTefzsf0NF7NSavY0fbyDCDSFf/Hd/anjfLi9crsyv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X+9bBAAAA2gAAAA8AAAAAAAAAAAAAAAAAmAIAAGRycy9kb3du&#10;cmV2LnhtbFBLBQYAAAAABAAEAPUAAACGAwAAAAA=&#10;" adj="1209" fillcolor="window" strokecolor="windowText" strokeweight="1pt">
                  <v:textbox>
                    <w:txbxContent>
                      <w:p w:rsidR="00AB42D9" w:rsidRPr="00503C23" w:rsidRDefault="00AB42D9" w:rsidP="00AB42D9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發現個案</w:t>
                        </w:r>
                      </w:p>
                    </w:txbxContent>
                  </v:textbox>
                </v:shape>
                <v:rect id="矩形 3" o:spid="_x0000_s1054" style="position:absolute;left:9144;top:6806;width:27428;height:37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wJ3sEA&#10;AADaAAAADwAAAGRycy9kb3ducmV2LnhtbESPQWsCMRSE74X+h/AKvXWzWhC7GkUKBRE8dNWeH5vn&#10;ZnHzsmziGv31jSB4HGbmG2a+jLYVA/W+caxglOUgiCunG64V7Hc/H1MQPiBrbB2Tgit5WC5eX+ZY&#10;aHfhXxrKUIsEYV+gAhNCV0jpK0MWfeY64uQdXW8xJNnXUvd4SXDbynGeT6TFhtOCwY6+DVWn8mwV&#10;bPztPFTab6OJZv11+MtvJZ+Uen+LqxmIQDE8w4/2Wiv4hPuVd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8Cd7BAAAA2gAAAA8AAAAAAAAAAAAAAAAAmAIAAGRycy9kb3du&#10;cmV2LnhtbFBLBQYAAAAABAAEAPUAAACGAwAAAAA=&#10;" fillcolor="window" strokecolor="windowText" strokeweight="1pt">
                  <v:textbox>
                    <w:txbxContent>
                      <w:p w:rsidR="00AB42D9" w:rsidRPr="004D1AFC" w:rsidRDefault="00AB42D9" w:rsidP="00AB42D9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主管人員提出轉介個案申請</w:t>
                        </w:r>
                      </w:p>
                    </w:txbxContent>
                  </v:textbox>
                </v:re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流程圖: 決策 4" o:spid="_x0000_s1055" type="#_x0000_t110" style="position:absolute;left:8728;top:12230;width:28575;height:153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WlasIA&#10;AADaAAAADwAAAGRycy9kb3ducmV2LnhtbESPQWvCQBSE74X+h+UVequbitSQuooVBCleNLbnR/Y1&#10;G8y+DdkXjf/eLRR6HGbmG2axGn2rLtTHJrCB10kGirgKtuHawKncvuSgoiBbbAOTgRtFWC0fHxZY&#10;2HDlA12OUqsE4VigASfSFVrHypHHOAkdcfJ+Qu9RkuxrbXu8Jrhv9TTL3rTHhtOCw442jqrzcfAG&#10;zp/5Qc9l9iHuNnyvh67cz79KY56fxvU7KKFR/sN/7Z01MIPfK+kG6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1aVqwgAAANoAAAAPAAAAAAAAAAAAAAAAAJgCAABkcnMvZG93&#10;bnJldi54bWxQSwUGAAAAAAQABAD1AAAAhwMAAAAA&#10;" fillcolor="window" strokecolor="windowText" strokeweight="1pt">
                  <v:textbox>
                    <w:txbxContent>
                      <w:p w:rsidR="00AB42D9" w:rsidRPr="004005A9" w:rsidRDefault="00AB42D9" w:rsidP="00AB42D9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由</w:t>
                        </w:r>
                        <w:r w:rsidR="00EC5C4C" w:rsidRPr="00EC5C4C">
                          <w:rPr>
                            <w:rFonts w:ascii="標楷體" w:eastAsia="標楷體" w:hAnsi="標楷體" w:hint="eastAsia"/>
                          </w:rPr>
                          <w:t>EAP專責單位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 xml:space="preserve">   或新竹張老師中心判斷所需服務</w:t>
                        </w:r>
                      </w:p>
                    </w:txbxContent>
                  </v:textbox>
                </v:shape>
                <v:rect id="矩形 5" o:spid="_x0000_s1056" style="position:absolute;left:13927;top:29108;width:18284;height:55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k0McEA&#10;AADaAAAADwAAAGRycy9kb3ducmV2LnhtbESPQWsCMRSE74X+h/AKvXWzChW7GkUKBRE8dNWeH5vn&#10;ZnHzsmziGv31jSB4HGbmG2a+jLYVA/W+caxglOUgiCunG64V7Hc/H1MQPiBrbB2Tgit5WC5eX+ZY&#10;aHfhXxrKUIsEYV+gAhNCV0jpK0MWfeY64uQdXW8xJNnXUvd4SXDbynGeT6TFhtOCwY6+DVWn8mwV&#10;bPztPFTab6OJZv11+MtvJZ+Uen+LqxmIQDE8w4/2Wiv4hPuVd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ZNDHBAAAA2gAAAA8AAAAAAAAAAAAAAAAAmAIAAGRycy9kb3du&#10;cmV2LnhtbFBLBQYAAAAABAAEAPUAAACGAwAAAAA=&#10;" fillcolor="window" strokecolor="windowText" strokeweight="1pt">
                  <v:textbox>
                    <w:txbxContent>
                      <w:p w:rsidR="00AB42D9" w:rsidRDefault="00AB42D9" w:rsidP="00AB42D9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依個案需求安排</w:t>
                        </w:r>
                      </w:p>
                      <w:p w:rsidR="00AB42D9" w:rsidRPr="004005A9" w:rsidRDefault="00AB42D9" w:rsidP="00AB42D9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EAP專業人員</w:t>
                        </w:r>
                      </w:p>
                    </w:txbxContent>
                  </v:textbox>
                </v:rect>
                <v:rect id="矩形 6" o:spid="_x0000_s1057" style="position:absolute;left:13925;top:36300;width:1828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uqRsAA&#10;AADaAAAADwAAAGRycy9kb3ducmV2LnhtbESPQYvCMBSE74L/ITzB25q6B9mtRhFBkAUPVnfPj+bZ&#10;FJuX0sQa/fVGWPA4zMw3zGIVbSN66nztWMF0koEgLp2uuVJwOm4/vkD4gKyxcUwK7uRhtRwOFphr&#10;d+MD9UWoRIKwz1GBCaHNpfSlIYt+4lri5J1dZzEk2VVSd3hLcNvIzyybSYs1pwWDLW0MlZfiahX8&#10;+Me1L7XfRxPN7vv3L3sUfFFqPIrrOYhAMbzD/+2dVjCD15V0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uqRsAAAADaAAAADwAAAAAAAAAAAAAAAACYAgAAZHJzL2Rvd25y&#10;ZXYueG1sUEsFBgAAAAAEAAQA9QAAAIUDAAAAAA==&#10;" fillcolor="window" strokecolor="windowText" strokeweight="1pt">
                  <v:textbox>
                    <w:txbxContent>
                      <w:p w:rsidR="00AB42D9" w:rsidRDefault="00AB42D9" w:rsidP="00AB42D9">
                        <w:pPr>
                          <w:pStyle w:val="Web"/>
                          <w:jc w:val="center"/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提供EAP</w:t>
                        </w:r>
                        <w:r w:rsidRPr="0089277F">
                          <w:rPr>
                            <w:rFonts w:ascii="標楷體" w:eastAsia="標楷體" w:hAnsi="標楷體" w:hint="eastAsia"/>
                          </w:rPr>
                          <w:t>服務(註)</w:t>
                        </w:r>
                      </w:p>
                    </w:txbxContent>
                  </v:textbox>
                </v:rect>
                <v:rect id="矩形 7" o:spid="_x0000_s1058" style="position:absolute;left:36572;top:29058;width:16003;height:54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cP3cIA&#10;AADaAAAADwAAAGRycy9kb3ducmV2LnhtbESPQWsCMRSE74X+h/AKvXWzeqh2NYoUCiJ46Ko9PzbP&#10;zeLmZdnENfrrG0HwOMzMN8x8GW0rBup941jBKMtBEFdON1wr2O9+PqYgfEDW2DomBVfysFy8vsyx&#10;0O7CvzSUoRYJwr5ABSaErpDSV4Ys+sx1xMk7ut5iSLKvpe7xkuC2leM8/5QWG04LBjv6NlSdyrNV&#10;sPG381Bpv40mmvXX4S+/lXxS6v0trmYgAsXwDD/aa61gAvcr6Qb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xw/dwgAAANoAAAAPAAAAAAAAAAAAAAAAAJgCAABkcnMvZG93&#10;bnJldi54bWxQSwUGAAAAAAQABAD1AAAAhwMAAAAA&#10;" fillcolor="window" strokecolor="windowText" strokeweight="1pt">
                  <v:textbox>
                    <w:txbxContent>
                      <w:p w:rsidR="00AB42D9" w:rsidRDefault="00AB42D9" w:rsidP="00AB42D9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對主管人員</w:t>
                        </w:r>
                      </w:p>
                      <w:p w:rsidR="00AB42D9" w:rsidRPr="0089277F" w:rsidRDefault="00AB42D9" w:rsidP="00AB42D9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提供管理諮詢</w:t>
                        </w:r>
                      </w:p>
                    </w:txbxContent>
                  </v:textbox>
                </v:rect>
                <v:shape id="流程圖: 決策 8" o:spid="_x0000_s1059" type="#_x0000_t110" style="position:absolute;left:8454;top:41355;width:29246;height:8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ivb78A&#10;AADaAAAADwAAAGRycy9kb3ducmV2LnhtbERPTWvCQBC9C/0Pywi96cZSqqSuYguCSC8a2/OQnWaD&#10;2dmQnWj89+5B8Ph438v14Bt1oS7WgQ3Mphko4jLYmisDp2I7WYCKgmyxCUwGbhRhvXoZLTG34coH&#10;uhylUimEY44GnEibax1LRx7jNLTEifsPnUdJsKu07fCawn2j37LsQ3usOTU4bOnbUXk+9t7Aeb84&#10;6Lm8f4m79X+bvi1+5r+FMa/jYfMJSmiQp/jh3lkDaWu6km6AXt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mK9vvwAAANoAAAAPAAAAAAAAAAAAAAAAAJgCAABkcnMvZG93bnJl&#10;di54bWxQSwUGAAAAAAQABAD1AAAAhAMAAAAA&#10;" fillcolor="window" strokecolor="windowText" strokeweight="1pt">
                  <v:textbox>
                    <w:txbxContent>
                      <w:p w:rsidR="00AB42D9" w:rsidRPr="004005A9" w:rsidRDefault="00AB42D9" w:rsidP="00AB42D9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是否改善個人議題</w:t>
                        </w:r>
                      </w:p>
                    </w:txbxContent>
                  </v:textbox>
                </v:shape>
                <v:shape id="流程圖: 結束點 9" o:spid="_x0000_s1060" type="#_x0000_t116" style="position:absolute;left:14100;top:51332;width:18136;height:42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UekMUA&#10;AADaAAAADwAAAGRycy9kb3ducmV2LnhtbESPT2sCMRTE74V+h/AKvYhmLVLqapQqtlawh/Xf+bF5&#10;7m7dvCxJ1O23NwWhx2FmfsOMp62pxYWcrywr6PcSEMS51RUXCnbbj+4bCB+QNdaWScEveZhOHh/G&#10;mGp75Ywum1CICGGfooIyhCaV0uclGfQ92xBH72idwRClK6R2eI1wU8uXJHmVBiuOCyU2NC8pP23O&#10;RkE7cOuT0Z/ZYbVcbhfHn85+9n1W6vmpfR+BCNSG//C9/aUVDOHvSrwBcn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9R6QxQAAANoAAAAPAAAAAAAAAAAAAAAAAJgCAABkcnMv&#10;ZG93bnJldi54bWxQSwUGAAAAAAQABAD1AAAAigMAAAAA&#10;" fillcolor="window" strokecolor="windowText" strokeweight="1pt">
                  <v:textbox>
                    <w:txbxContent>
                      <w:p w:rsidR="00AB42D9" w:rsidRDefault="00AB42D9" w:rsidP="00AB42D9">
                        <w:pPr>
                          <w:pStyle w:val="Web"/>
                          <w:jc w:val="center"/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結</w:t>
                        </w:r>
                        <w:r>
                          <w:rPr>
                            <w:rFonts w:eastAsia="標楷體"/>
                          </w:rPr>
                          <w:t xml:space="preserve">  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案</w:t>
                        </w:r>
                      </w:p>
                    </w:txbxContent>
                  </v:textbox>
                </v:shape>
                <v:shape id="直線單箭頭接點 11" o:spid="_x0000_s1061" type="#_x0000_t32" style="position:absolute;left:22793;top:10605;width:70;height:16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NIksEAAADbAAAADwAAAGRycy9kb3ducmV2LnhtbERPTWvCQBC9F/wPyxS8lLpJRFtSVxGh&#10;KnjSFnodspNsMDsbstsY/70rCN7m8T5nsRpsI3rqfO1YQTpJQBAXTtdcKfj9+X7/BOEDssbGMSm4&#10;kofVcvSywFy7Cx+pP4VKxBD2OSowIbS5lL4wZNFPXEscudJ1FkOEXSV1h5cYbhuZJclcWqw5Nhhs&#10;aWOoOJ/+rYIy05S+nf/M7mOG5eYwzfq+2So1fh3WXyACDeEpfrj3Os5P4f5LPEAu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I0iSwQAAANsAAAAPAAAAAAAAAAAAAAAA&#10;AKECAABkcnMvZG93bnJldi54bWxQSwUGAAAAAAQABAD5AAAAjwMAAAAA&#10;">
                  <v:stroke endarrow="open"/>
                </v:shape>
                <v:shape id="直線單箭頭接點 13" o:spid="_x0000_s1062" type="#_x0000_t32" style="position:absolute;left:22931;top:39729;width:70;height:16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1zfsEAAADbAAAADwAAAGRycy9kb3ducmV2LnhtbERPTWvCQBC9F/wPywi9lLoxopXoRkRo&#10;K3hSC70O2Uk2JDsbsmtM/31XKPQ2j/c5291oWzFQ72vHCuazBARx4XTNlYKv6/vrGoQPyBpbx6Tg&#10;hzzs8snTFjPt7nym4RIqEUPYZ6jAhNBlUvrCkEU/cx1x5ErXWwwR9pXUPd5juG1lmiQrabHm2GCw&#10;o4OhorncrIIy1TR/ab7N59sSy8NpkQ5D+6HU83Tcb0AEGsO/+M991HH+Ah6/xANk/g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vXN+wQAAANsAAAAPAAAAAAAAAAAAAAAA&#10;AKECAABkcnMvZG93bnJldi54bWxQSwUGAAAAAAQABAD5AAAAjwMAAAAA&#10;">
                  <v:stroke endarrow="open"/>
                </v:shape>
                <v:shape id="直線單箭頭接點 16" o:spid="_x0000_s1063" type="#_x0000_t32" style="position:absolute;left:22947;top:49706;width:70;height:16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rQ5sEAAADbAAAADwAAAGRycy9kb3ducmV2LnhtbERPS4vCMBC+L+x/CCN4WTS1srpUoyzC&#10;qrAnH7DXoZk2xWZSmmyt/94Igrf5+J6zXPe2Fh21vnKsYDJOQBDnTldcKjiffkZfIHxA1lg7JgU3&#10;8rBevb8tMdPuygfqjqEUMYR9hgpMCE0mpc8NWfRj1xBHrnCtxRBhW0rd4jWG21qmSTKTFiuODQYb&#10;2hjKL8d/q6BINU0+Ln9mN//EYvM7Tbuu3io1HPTfCxCB+vASP917HefP4PFLPECu7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ytDmwQAAANsAAAAPAAAAAAAAAAAAAAAA&#10;AKECAABkcnMvZG93bnJldi54bWxQSwUGAAAAAAQABAD5AAAAjwMAAAAA&#10;">
                  <v:stroke endarrow="open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肘形接點 17" o:spid="_x0000_s1064" type="#_x0000_t34" style="position:absolute;left:37735;top:26579;width:3994;height:22935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GqH8IAAADbAAAADwAAAGRycy9kb3ducmV2LnhtbERPS2uDQBC+F/Iflin01qxNoQnWVUQw&#10;FCSH5gE9Du5Upe6suBu1/74bCPQ2H99zkmwxvZhodJ1lBS/rCARxbXXHjYLzqXzegXAeWWNvmRT8&#10;koMsXT0kGGs78ydNR9+IEMIuRgWt90MspatbMujWdiAO3LcdDfoAx0bqEecQbnq5iaI3abDj0NDi&#10;QEVL9c/xahQctgdTV6/lvvs6N1hU+aWsil6pp8clfwfhafH/4rv7Q4f5W7j9Eg6Q6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IGqH8IAAADbAAAADwAAAAAAAAAAAAAA&#10;AAChAgAAZHJzL2Rvd25yZXYueG1sUEsFBgAAAAAEAAQA+QAAAJADAAAAAA==&#10;" adj="-34109" stroked="f">
                  <v:stroke endarrow="open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肘形接點 19" o:spid="_x0000_s1065" type="#_x0000_t33" style="position:absolute;left:36572;top:8705;width:8002;height:20353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aPaMIAAADbAAAADwAAAGRycy9kb3ducmV2LnhtbERPTWvCQBC9C/0PyxR60009RBvdhLYQ&#10;KCiiaQ89DtkxSc3Oht2txn/vFgre5vE+Z12Mphdncr6zrOB5loAgrq3uuFHw9VlOlyB8QNbYWyYF&#10;V/JQ5A+TNWbaXvhA5yo0Ioawz1BBG8KQSenrlgz6mR2II3e0zmCI0DVSO7zEcNPLeZKk0mDHsaHF&#10;gd5bqk/Vr1GwfUu/63KnNz/9qSz9fp4u3AGVenocX1cgAo3hLv53f+g4/wX+fokHyP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/aPaMIAAADbAAAADwAAAAAAAAAAAAAA&#10;AAChAgAAZHJzL2Rvd25yZXYueG1sUEsFBgAAAAAEAAQA+QAAAJADAAAAAA==&#10;">
                  <v:stroke endarrow="open"/>
                </v:shape>
                <v:shape id="肘形接點 21" o:spid="_x0000_s1066" type="#_x0000_t33" style="position:absolute;left:28920;top:37816;width:18966;height:12333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sEbMQAAADbAAAADwAAAGRycy9kb3ducmV2LnhtbESPX2vCMBTF3wd+h3AF32ZaH+yoRhFB&#10;EGGDdaI+XpprW21uSpLZbp9+GQz2eDh/fpzlejCteJDzjWUF6TQBQVxa3XCl4Pixe34B4QOyxtYy&#10;KfgiD+vV6GmJubY9v9OjCJWII+xzVFCH0OVS+rImg35qO+LoXa0zGKJ0ldQO+zhuWjlLkrk02HAk&#10;1NjRtqbyXnyayO2KLHVv2fnQU385HbLv7Wt6U2oyHjYLEIGG8B/+a++1glkKv1/iD5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GwRsxAAAANsAAAAPAAAAAAAAAAAA&#10;AAAAAKECAABkcnMvZG93bnJldi54bWxQSwUGAAAAAAQABAD5AAAAkgMAAAAA&#10;">
                  <v:stroke endarrow="open"/>
                </v:shape>
                <v:shape id="肘形接點 24" o:spid="_x0000_s1067" type="#_x0000_t34" style="position:absolute;left:8454;top:31892;width:5473;height:13543;rotation:18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hO6cQAAADbAAAADwAAAGRycy9kb3ducmV2LnhtbESPQWvCQBSE74X+h+UVeglmU5Ei0VVs&#10;ocWDCI3i+ZF9JsHs27C70eivdwWhx2FmvmHmy8G04kzON5YVfKQZCOLS6oYrBfvdz2gKwgdkja1l&#10;UnAlD8vF68scc20v/EfnIlQiQtjnqKAOocul9GVNBn1qO+LoHa0zGKJ0ldQOLxFuWjnOsk9psOG4&#10;UGNH3zWVp6I3CnqDt68i6Zu+PJxcsp0kG/2bKPX+NqxmIAIN4T/8bK+1gvEEHl/iD5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+E7pxAAAANsAAAAPAAAAAAAAAAAA&#10;AAAAAKECAABkcnMvZG93bnJldi54bWxQSwUGAAAAAAQABAD5AAAAkgMAAAAA&#10;" adj="-9023">
                  <v:stroke endarrow="open"/>
                </v:shape>
                <v:shape id="直線單箭頭接點 30" o:spid="_x0000_s1068" type="#_x0000_t32" style="position:absolute;left:22721;top:5056;width:0;height:17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Es0r0AAADbAAAADwAAAGRycy9kb3ducmV2LnhtbERPuwrCMBTdBf8hXMFNUxVEq1FEKDjo&#10;4AvXS3Nti81NbWKtf28GwfFw3st1a0rRUO0KywpGwwgEcWp1wZmCyzkZzEA4j6yxtEwKPuRgvep2&#10;lhhr++YjNSefiRDCLkYFufdVLKVLczLohrYiDtzd1gZ9gHUmdY3vEG5KOY6iqTRYcGjIsaJtTunj&#10;9DIKIjdNntvz49BcMn/c32Sy+8yvSvV77WYBwlPr/+Kfe6cVTML68CX8ALn6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bBLNK9AAAA2wAAAA8AAAAAAAAAAAAAAAAAoQIA&#10;AGRycy9kb3ducmV2LnhtbFBLBQYAAAAABAAEAPkAAACLAwAAAAA=&#10;" strokecolor="black [3040]">
                  <v:stroke endarrow="open"/>
                </v:shape>
                <v:shape id="直線單箭頭接點 36" o:spid="_x0000_s1069" type="#_x0000_t32" style="position:absolute;left:23016;top:27575;width:53;height:15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QRPcIAAADbAAAADwAAAGRycy9kb3ducmV2LnhtbESPzarCMBSE94LvEI5wd5rqhaLVKCIU&#10;XFwX/uH20BzbYnNSm9xa394IgsthZr5hFqvOVKKlxpWWFYxHEQjizOqScwWnYzqcgnAeWWNlmRQ8&#10;ycFq2e8tMNH2wXtqDz4XAcIuQQWF93UipcsKMuhGtiYO3tU2Bn2QTS51g48AN5WcRFEsDZYcFgqs&#10;aVNQdjv8GwWRi9P75njbtafc7/8uMt0+Z2elfgbdeg7CU+e/4U97qxX8xvD+En6AX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mQRPcIAAADbAAAADwAAAAAAAAAAAAAA&#10;AAChAgAAZHJzL2Rvd25yZXYueG1sUEsFBgAAAAAEAAQA+QAAAJADAAAAAA==&#10;" strokecolor="black [3040]">
                  <v:stroke endarrow="open"/>
                </v:shape>
                <v:shape id="直線單箭頭接點 37" o:spid="_x0000_s1070" type="#_x0000_t32" style="position:absolute;left:22928;top:34676;width:2;height:162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Q1QMYAAADbAAAADwAAAGRycy9kb3ducmV2LnhtbESPQWvCQBSE74L/YXlCb7qpKU1JXUUq&#10;UouCVKXg7ZF9zYZm38bsqum/7woFj8PMfMNMZp2txYVaXzlW8DhKQBAXTldcKjjsl8MXED4ga6wd&#10;k4Jf8jCb9nsTzLW78idddqEUEcI+RwUmhCaX0heGLPqRa4ij9+1aiyHKtpS6xWuE21qOk+RZWqw4&#10;Lhhs6M1Q8bM7WwWLj6+n7NSdtun70WwKSrPjeL5W6mHQzV9BBOrCPfzfXmkFaQa3L/EHyO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9kNUDGAAAA2wAAAA8AAAAAAAAA&#10;AAAAAAAAoQIAAGRycy9kb3ducmV2LnhtbFBLBQYAAAAABAAEAPkAAACUAwAAAAA=&#10;" strokecolor="black [3040]">
                  <v:stroke endarrow="open"/>
                </v:shape>
                <w10:anchorlock/>
              </v:group>
            </w:pict>
          </mc:Fallback>
        </mc:AlternateContent>
      </w:r>
    </w:p>
    <w:p w:rsidR="00AB42D9" w:rsidRDefault="00AB42D9" w:rsidP="00AB42D9">
      <w:pPr>
        <w:rPr>
          <w:rFonts w:ascii="標楷體" w:eastAsia="標楷體" w:hAnsi="標楷體" w:cstheme="minorBidi"/>
        </w:rPr>
      </w:pPr>
    </w:p>
    <w:p w:rsidR="00AB42D9" w:rsidRPr="00AB42D9" w:rsidRDefault="00AB42D9" w:rsidP="00AB42D9">
      <w:pPr>
        <w:rPr>
          <w:rFonts w:ascii="標楷體" w:eastAsia="標楷體" w:hAnsi="標楷體" w:cstheme="minorBidi"/>
        </w:rPr>
      </w:pPr>
    </w:p>
    <w:p w:rsidR="00AB42D9" w:rsidRPr="00AB42D9" w:rsidRDefault="00AB42D9" w:rsidP="00AB42D9">
      <w:pPr>
        <w:rPr>
          <w:rFonts w:ascii="標楷體" w:eastAsia="標楷體" w:hAnsi="標楷體" w:cstheme="minorBidi"/>
        </w:rPr>
      </w:pPr>
      <w:r w:rsidRPr="00AB42D9">
        <w:rPr>
          <w:rFonts w:ascii="標楷體" w:eastAsia="標楷體" w:hAnsi="標楷體" w:cstheme="minorBidi" w:hint="eastAsia"/>
        </w:rPr>
        <w:t>註、EAP提供之關懷協助，例如：</w:t>
      </w:r>
    </w:p>
    <w:p w:rsidR="00AB42D9" w:rsidRPr="00AB42D9" w:rsidRDefault="00AB42D9" w:rsidP="00AB42D9">
      <w:pPr>
        <w:numPr>
          <w:ilvl w:val="0"/>
          <w:numId w:val="33"/>
        </w:numPr>
        <w:rPr>
          <w:rFonts w:ascii="標楷體" w:eastAsia="標楷體" w:hAnsi="標楷體" w:cstheme="minorBidi"/>
        </w:rPr>
      </w:pPr>
      <w:r w:rsidRPr="00AB42D9">
        <w:rPr>
          <w:rFonts w:ascii="標楷體" w:eastAsia="標楷體" w:hAnsi="標楷體" w:cstheme="minorBidi" w:hint="eastAsia"/>
        </w:rPr>
        <w:t>提供心理諮商。</w:t>
      </w:r>
    </w:p>
    <w:p w:rsidR="00AB42D9" w:rsidRPr="00AB42D9" w:rsidRDefault="00AB42D9" w:rsidP="00AB42D9">
      <w:pPr>
        <w:numPr>
          <w:ilvl w:val="0"/>
          <w:numId w:val="33"/>
        </w:numPr>
        <w:rPr>
          <w:rFonts w:ascii="標楷體" w:eastAsia="標楷體" w:hAnsi="標楷體" w:cstheme="minorBidi"/>
        </w:rPr>
      </w:pPr>
      <w:r w:rsidRPr="00AB42D9">
        <w:rPr>
          <w:rFonts w:ascii="標楷體" w:eastAsia="標楷體" w:hAnsi="標楷體" w:cstheme="minorBidi" w:hint="eastAsia"/>
        </w:rPr>
        <w:t>提供法律諮商。</w:t>
      </w:r>
    </w:p>
    <w:p w:rsidR="00AB42D9" w:rsidRPr="00AB42D9" w:rsidRDefault="00AB42D9" w:rsidP="00AB42D9">
      <w:pPr>
        <w:numPr>
          <w:ilvl w:val="0"/>
          <w:numId w:val="33"/>
        </w:numPr>
        <w:rPr>
          <w:rFonts w:ascii="標楷體" w:eastAsia="標楷體" w:hAnsi="標楷體" w:cstheme="minorBidi"/>
        </w:rPr>
      </w:pPr>
      <w:r w:rsidRPr="00AB42D9">
        <w:rPr>
          <w:rFonts w:ascii="標楷體" w:eastAsia="標楷體" w:hAnsi="標楷體" w:cstheme="minorBidi" w:hint="eastAsia"/>
        </w:rPr>
        <w:t>臨時性之工作調整。</w:t>
      </w:r>
    </w:p>
    <w:p w:rsidR="00AB42D9" w:rsidRPr="00AB42D9" w:rsidRDefault="00AB42D9" w:rsidP="00AB42D9">
      <w:pPr>
        <w:numPr>
          <w:ilvl w:val="0"/>
          <w:numId w:val="33"/>
        </w:numPr>
        <w:rPr>
          <w:rFonts w:ascii="標楷體" w:eastAsia="標楷體" w:hAnsi="標楷體" w:cstheme="minorBidi"/>
        </w:rPr>
      </w:pPr>
      <w:r w:rsidRPr="00AB42D9">
        <w:rPr>
          <w:rFonts w:ascii="標楷體" w:eastAsia="標楷體" w:hAnsi="標楷體" w:cstheme="minorBidi" w:hint="eastAsia"/>
        </w:rPr>
        <w:t>臨時替代性之工作人力投入。</w:t>
      </w:r>
    </w:p>
    <w:p w:rsidR="00AB42D9" w:rsidRPr="00AB42D9" w:rsidRDefault="00AB42D9" w:rsidP="00AB42D9">
      <w:pPr>
        <w:numPr>
          <w:ilvl w:val="0"/>
          <w:numId w:val="33"/>
        </w:numPr>
        <w:rPr>
          <w:rFonts w:ascii="標楷體" w:eastAsia="標楷體" w:hAnsi="標楷體" w:cstheme="minorBidi"/>
        </w:rPr>
      </w:pPr>
      <w:r w:rsidRPr="00AB42D9">
        <w:rPr>
          <w:rFonts w:ascii="標楷體" w:eastAsia="標楷體" w:hAnsi="標楷體" w:cstheme="minorBidi" w:hint="eastAsia"/>
        </w:rPr>
        <w:t>協助辦理人事差假補助事宜(例如請假、相關補助、慰問金發放等規定提醒及協助辦理申請)</w:t>
      </w:r>
    </w:p>
    <w:p w:rsidR="00AB42D9" w:rsidRPr="00AB42D9" w:rsidRDefault="00AB42D9" w:rsidP="00AB42D9">
      <w:pPr>
        <w:numPr>
          <w:ilvl w:val="0"/>
          <w:numId w:val="33"/>
        </w:numPr>
        <w:rPr>
          <w:rFonts w:ascii="標楷體" w:eastAsia="標楷體" w:hAnsi="標楷體" w:cstheme="minorBidi"/>
        </w:rPr>
      </w:pPr>
      <w:r w:rsidRPr="00AB42D9">
        <w:rPr>
          <w:rFonts w:ascii="標楷體" w:eastAsia="標楷體" w:hAnsi="標楷體" w:cstheme="minorBidi" w:hint="eastAsia"/>
        </w:rPr>
        <w:t>針對特別親近之員工引介悲傷輔導。</w:t>
      </w:r>
    </w:p>
    <w:p w:rsidR="00AB42D9" w:rsidRPr="00AB42D9" w:rsidRDefault="00AB42D9" w:rsidP="00AB42D9">
      <w:pPr>
        <w:numPr>
          <w:ilvl w:val="0"/>
          <w:numId w:val="33"/>
        </w:numPr>
        <w:rPr>
          <w:rFonts w:ascii="標楷體" w:eastAsia="標楷體" w:hAnsi="標楷體" w:cstheme="minorBidi"/>
        </w:rPr>
      </w:pPr>
      <w:r w:rsidRPr="00AB42D9">
        <w:rPr>
          <w:rFonts w:ascii="標楷體" w:eastAsia="標楷體" w:hAnsi="標楷體" w:cstheme="minorBidi" w:hint="eastAsia"/>
        </w:rPr>
        <w:t>避免創傷後壓力症候群發生，協助安排個人或團體諮商。</w:t>
      </w:r>
    </w:p>
    <w:p w:rsidR="00AB42D9" w:rsidRPr="00AB42D9" w:rsidRDefault="00AB42D9" w:rsidP="00AB42D9">
      <w:pPr>
        <w:numPr>
          <w:ilvl w:val="0"/>
          <w:numId w:val="33"/>
        </w:numPr>
        <w:rPr>
          <w:rFonts w:ascii="標楷體" w:eastAsia="標楷體" w:hAnsi="標楷體" w:cstheme="minorBidi"/>
        </w:rPr>
      </w:pPr>
      <w:r w:rsidRPr="00AB42D9">
        <w:rPr>
          <w:rFonts w:ascii="標楷體" w:eastAsia="標楷體" w:hAnsi="標楷體" w:cstheme="minorBidi" w:hint="eastAsia"/>
        </w:rPr>
        <w:t>引介團體諮商，協助受影響單位重建工作信心及確認具體工作目標。</w:t>
      </w:r>
    </w:p>
    <w:p w:rsidR="002D2860" w:rsidRDefault="002D2860" w:rsidP="00E12507">
      <w:pPr>
        <w:jc w:val="center"/>
        <w:rPr>
          <w:rFonts w:ascii="標楷體" w:eastAsia="標楷體" w:hAnsi="標楷體" w:cstheme="minorBidi"/>
          <w:sz w:val="36"/>
          <w:szCs w:val="36"/>
        </w:rPr>
      </w:pPr>
    </w:p>
    <w:p w:rsidR="00E12507" w:rsidRPr="00142830" w:rsidRDefault="00E12507" w:rsidP="00E12507">
      <w:pPr>
        <w:jc w:val="center"/>
        <w:rPr>
          <w:rFonts w:ascii="標楷體" w:eastAsia="標楷體" w:hAnsi="標楷體" w:cstheme="minorBidi"/>
          <w:sz w:val="36"/>
          <w:szCs w:val="36"/>
        </w:rPr>
      </w:pPr>
      <w:r w:rsidRPr="00142830">
        <w:rPr>
          <w:rFonts w:ascii="標楷體" w:eastAsia="標楷體" w:hAnsi="標楷體" w:cstheme="minorBidi" w:hint="eastAsia"/>
          <w:sz w:val="36"/>
          <w:szCs w:val="36"/>
        </w:rPr>
        <w:lastRenderedPageBreak/>
        <w:t>危機</w:t>
      </w:r>
      <w:r w:rsidR="00142830">
        <w:rPr>
          <w:rFonts w:ascii="標楷體" w:eastAsia="標楷體" w:hAnsi="標楷體" w:cstheme="minorBidi" w:hint="eastAsia"/>
          <w:sz w:val="36"/>
          <w:szCs w:val="36"/>
        </w:rPr>
        <w:t>事件</w:t>
      </w:r>
      <w:r w:rsidRPr="00142830">
        <w:rPr>
          <w:rFonts w:ascii="標楷體" w:eastAsia="標楷體" w:hAnsi="標楷體" w:cstheme="minorBidi" w:hint="eastAsia"/>
          <w:sz w:val="36"/>
          <w:szCs w:val="36"/>
        </w:rPr>
        <w:t>處理</w:t>
      </w:r>
      <w:r w:rsidR="00142830">
        <w:rPr>
          <w:rFonts w:ascii="標楷體" w:eastAsia="標楷體" w:hAnsi="標楷體" w:cstheme="minorBidi" w:hint="eastAsia"/>
          <w:sz w:val="36"/>
          <w:szCs w:val="36"/>
        </w:rPr>
        <w:t>標準作業</w:t>
      </w:r>
      <w:r w:rsidRPr="00142830">
        <w:rPr>
          <w:rFonts w:ascii="標楷體" w:eastAsia="標楷體" w:hAnsi="標楷體" w:cstheme="minorBidi" w:hint="eastAsia"/>
          <w:sz w:val="36"/>
          <w:szCs w:val="36"/>
        </w:rPr>
        <w:t>流程</w:t>
      </w:r>
    </w:p>
    <w:p w:rsidR="00E12507" w:rsidRPr="00E12507" w:rsidRDefault="00C764E1" w:rsidP="00E12507">
      <w:pPr>
        <w:rPr>
          <w:rFonts w:asciiTheme="minorHAnsi" w:eastAsiaTheme="minorEastAsia" w:hAnsiTheme="minorHAnsi" w:cstheme="minorBidi"/>
          <w:sz w:val="32"/>
          <w:szCs w:val="22"/>
        </w:rPr>
      </w:pPr>
      <w:r w:rsidRPr="00E12507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c">
            <w:drawing>
              <wp:anchor distT="0" distB="0" distL="114300" distR="114300" simplePos="0" relativeHeight="251667456" behindDoc="0" locked="0" layoutInCell="1" allowOverlap="1" wp14:anchorId="053855B3" wp14:editId="5D3C6F38">
                <wp:simplePos x="0" y="0"/>
                <wp:positionH relativeFrom="margin">
                  <wp:posOffset>717550</wp:posOffset>
                </wp:positionH>
                <wp:positionV relativeFrom="margin">
                  <wp:posOffset>978535</wp:posOffset>
                </wp:positionV>
                <wp:extent cx="5269230" cy="7977505"/>
                <wp:effectExtent l="0" t="0" r="0" b="0"/>
                <wp:wrapSquare wrapText="bothSides"/>
                <wp:docPr id="325" name="畫布 3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93" name="六邊形 293"/>
                        <wps:cNvSpPr/>
                        <wps:spPr>
                          <a:xfrm>
                            <a:off x="1676400" y="186943"/>
                            <a:ext cx="2057039" cy="460662"/>
                          </a:xfrm>
                          <a:prstGeom prst="hexagon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12507" w:rsidRPr="00503C23" w:rsidRDefault="00E12507" w:rsidP="00E12507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503C23">
                                <w:rPr>
                                  <w:rFonts w:ascii="標楷體" w:eastAsia="標楷體" w:hAnsi="標楷體" w:hint="eastAsia"/>
                                </w:rPr>
                                <w:t>發生危機事件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(註1)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矩形 294"/>
                        <wps:cNvSpPr/>
                        <wps:spPr>
                          <a:xfrm>
                            <a:off x="361949" y="864073"/>
                            <a:ext cx="2369659" cy="33275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12507" w:rsidRPr="004D1AFC" w:rsidRDefault="00E12507" w:rsidP="00E12507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4D1AFC">
                                <w:rPr>
                                  <w:rFonts w:ascii="標楷體" w:eastAsia="標楷體" w:hAnsi="標楷體" w:hint="eastAsia"/>
                                </w:rPr>
                                <w:t>發生事件單位通報首長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矩形 296"/>
                        <wps:cNvSpPr/>
                        <wps:spPr>
                          <a:xfrm>
                            <a:off x="2819400" y="864073"/>
                            <a:ext cx="2065395" cy="33275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12507" w:rsidRPr="004D1AFC" w:rsidRDefault="00E12507" w:rsidP="00E12507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通</w:t>
                              </w:r>
                              <w:r w:rsidR="00142830">
                                <w:rPr>
                                  <w:rFonts w:ascii="標楷體" w:eastAsia="標楷體" w:hAnsi="標楷體" w:hint="eastAsia"/>
                                </w:rPr>
                                <w:t>知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人事</w:t>
                              </w:r>
                              <w:r w:rsidR="00142830">
                                <w:rPr>
                                  <w:rFonts w:ascii="標楷體" w:eastAsia="標楷體" w:hAnsi="標楷體" w:hint="eastAsia"/>
                                </w:rPr>
                                <w:t>室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及相關單位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矩形 297"/>
                        <wps:cNvSpPr/>
                        <wps:spPr>
                          <a:xfrm>
                            <a:off x="1661491" y="1416931"/>
                            <a:ext cx="2171994" cy="34289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12507" w:rsidRPr="004D1AFC" w:rsidRDefault="00E12507" w:rsidP="00E12507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啟動EAP機制(註2)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流程圖: 決策 298"/>
                        <wps:cNvSpPr/>
                        <wps:spPr>
                          <a:xfrm>
                            <a:off x="1315137" y="1922393"/>
                            <a:ext cx="2857783" cy="800200"/>
                          </a:xfrm>
                          <a:prstGeom prst="flowChartDecision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12507" w:rsidRPr="004005A9" w:rsidRDefault="00E12507" w:rsidP="00E12507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4005A9">
                                <w:rPr>
                                  <w:rFonts w:ascii="標楷體" w:eastAsia="標楷體" w:hAnsi="標楷體" w:hint="eastAsia"/>
                                </w:rPr>
                                <w:t>是否發生人員傷亡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矩形 299"/>
                        <wps:cNvSpPr/>
                        <wps:spPr>
                          <a:xfrm>
                            <a:off x="1610458" y="2914464"/>
                            <a:ext cx="2171840" cy="34292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12507" w:rsidRPr="004005A9" w:rsidRDefault="00E12507" w:rsidP="00E12507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4005A9">
                                <w:rPr>
                                  <w:rFonts w:ascii="標楷體" w:eastAsia="標楷體" w:hAnsi="標楷體" w:hint="eastAsia"/>
                                </w:rPr>
                                <w:t>通報110、119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矩形 300"/>
                        <wps:cNvSpPr/>
                        <wps:spPr>
                          <a:xfrm>
                            <a:off x="1600043" y="3419957"/>
                            <a:ext cx="2171840" cy="34292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12507" w:rsidRPr="004005A9" w:rsidRDefault="00E12507" w:rsidP="00E12507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聯絡家屬</w:t>
                              </w:r>
                              <w:r w:rsidR="00142830">
                                <w:rPr>
                                  <w:rFonts w:ascii="標楷體" w:eastAsia="標楷體" w:hAnsi="標楷體" w:hint="eastAsia"/>
                                </w:rPr>
                                <w:t>及</w:t>
                              </w:r>
                              <w:r w:rsidR="00142830">
                                <w:rPr>
                                  <w:rFonts w:ascii="標楷體" w:eastAsia="標楷體" w:hAnsi="標楷體"/>
                                </w:rPr>
                                <w:t>市府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矩形 301"/>
                        <wps:cNvSpPr/>
                        <wps:spPr>
                          <a:xfrm>
                            <a:off x="1477883" y="3940013"/>
                            <a:ext cx="2514597" cy="342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12507" w:rsidRDefault="00142830" w:rsidP="00E12507">
                              <w:pPr>
                                <w:pStyle w:val="Web"/>
                                <w:jc w:val="center"/>
                              </w:pPr>
                              <w:r>
                                <w:rPr>
                                  <w:rFonts w:eastAsia="標楷體" w:hAnsi="標楷體" w:hint="eastAsia"/>
                                </w:rPr>
                                <w:t>首長</w:t>
                              </w:r>
                              <w:r>
                                <w:rPr>
                                  <w:rFonts w:eastAsia="標楷體" w:hAnsi="標楷體"/>
                                </w:rPr>
                                <w:t>或</w:t>
                              </w:r>
                              <w:r w:rsidR="00E12507">
                                <w:rPr>
                                  <w:rFonts w:eastAsia="標楷體" w:hAnsi="標楷體" w:hint="eastAsia"/>
                                </w:rPr>
                                <w:t>主管至醫院或同仁府上慰問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矩形 302"/>
                        <wps:cNvSpPr/>
                        <wps:spPr>
                          <a:xfrm>
                            <a:off x="1602441" y="4444511"/>
                            <a:ext cx="2171065" cy="342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12507" w:rsidRPr="0089277F" w:rsidRDefault="00E12507" w:rsidP="00E12507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提供EAP</w:t>
                              </w:r>
                              <w:r w:rsidRPr="0089277F">
                                <w:rPr>
                                  <w:rFonts w:ascii="標楷體" w:eastAsia="標楷體" w:hAnsi="標楷體" w:hint="eastAsia"/>
                                </w:rPr>
                                <w:t>服務(註3)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流程圖: 決策 303"/>
                        <wps:cNvSpPr/>
                        <wps:spPr>
                          <a:xfrm>
                            <a:off x="1433404" y="4949982"/>
                            <a:ext cx="2653687" cy="685847"/>
                          </a:xfrm>
                          <a:prstGeom prst="flowChartDecision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12507" w:rsidRPr="004005A9" w:rsidRDefault="00E12507" w:rsidP="00E12507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是否需工作調整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矩形 304"/>
                        <wps:cNvSpPr/>
                        <wps:spPr>
                          <a:xfrm>
                            <a:off x="1657789" y="6339398"/>
                            <a:ext cx="2171065" cy="342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12507" w:rsidRPr="0089277F" w:rsidRDefault="00E12507" w:rsidP="00E12507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協助工作適應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矩形 305"/>
                        <wps:cNvSpPr/>
                        <wps:spPr>
                          <a:xfrm>
                            <a:off x="1672207" y="6855069"/>
                            <a:ext cx="2171065" cy="342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12507" w:rsidRPr="0089277F" w:rsidRDefault="00E12507" w:rsidP="00E12507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服務紀錄依規定存檔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流程圖: 結束點 306"/>
                        <wps:cNvSpPr/>
                        <wps:spPr>
                          <a:xfrm>
                            <a:off x="1843528" y="7383583"/>
                            <a:ext cx="1813560" cy="426720"/>
                          </a:xfrm>
                          <a:prstGeom prst="flowChartTerminator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12507" w:rsidRDefault="00E12507" w:rsidP="00E12507">
                              <w:pPr>
                                <w:pStyle w:val="Web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結</w:t>
                              </w:r>
                              <w:r>
                                <w:rPr>
                                  <w:rFonts w:eastAsia="標楷體"/>
                                </w:rPr>
                                <w:t xml:space="preserve">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案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直線單箭頭接點 311"/>
                        <wps:cNvCnPr/>
                        <wps:spPr>
                          <a:xfrm>
                            <a:off x="2743460" y="1759831"/>
                            <a:ext cx="6985" cy="16256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19" name="矩形 319"/>
                        <wps:cNvSpPr/>
                        <wps:spPr>
                          <a:xfrm>
                            <a:off x="1672206" y="5798402"/>
                            <a:ext cx="2171065" cy="342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12507" w:rsidRPr="0089277F" w:rsidRDefault="00E12507" w:rsidP="00E12507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工作調整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肘形接點 322"/>
                        <wps:cNvCnPr>
                          <a:stCxn id="298" idx="3"/>
                          <a:endCxn id="302" idx="3"/>
                        </wps:cNvCnPr>
                        <wps:spPr>
                          <a:xfrm flipH="1">
                            <a:off x="3773506" y="2322493"/>
                            <a:ext cx="399414" cy="2293468"/>
                          </a:xfrm>
                          <a:prstGeom prst="bentConnector3">
                            <a:avLst>
                              <a:gd name="adj1" fmla="val -157914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23" name="肘形接點 323"/>
                        <wps:cNvCnPr/>
                        <wps:spPr>
                          <a:xfrm flipH="1">
                            <a:off x="3773506" y="2312102"/>
                            <a:ext cx="399414" cy="2293468"/>
                          </a:xfrm>
                          <a:prstGeom prst="bentConnector3">
                            <a:avLst>
                              <a:gd name="adj1" fmla="val -157914"/>
                            </a:avLst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24" name="肘形接點 324"/>
                        <wps:cNvCnPr>
                          <a:stCxn id="303" idx="3"/>
                          <a:endCxn id="305" idx="3"/>
                        </wps:cNvCnPr>
                        <wps:spPr>
                          <a:xfrm flipH="1">
                            <a:off x="3843272" y="5292906"/>
                            <a:ext cx="243819" cy="1733613"/>
                          </a:xfrm>
                          <a:prstGeom prst="bentConnector3">
                            <a:avLst>
                              <a:gd name="adj1" fmla="val -292994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直線單箭頭接點 115"/>
                        <wps:cNvCnPr/>
                        <wps:spPr>
                          <a:xfrm>
                            <a:off x="2734534" y="2732118"/>
                            <a:ext cx="635" cy="17589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直線單箭頭接點 116"/>
                        <wps:cNvCnPr/>
                        <wps:spPr>
                          <a:xfrm>
                            <a:off x="2733559" y="3250174"/>
                            <a:ext cx="635" cy="17589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" name="直線單箭頭接點 117"/>
                        <wps:cNvCnPr/>
                        <wps:spPr>
                          <a:xfrm>
                            <a:off x="2732584" y="3773643"/>
                            <a:ext cx="635" cy="17589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直線單箭頭接點 118"/>
                        <wps:cNvCnPr/>
                        <wps:spPr>
                          <a:xfrm>
                            <a:off x="2731609" y="4282913"/>
                            <a:ext cx="635" cy="17589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" name="直線單箭頭接點 119"/>
                        <wps:cNvCnPr/>
                        <wps:spPr>
                          <a:xfrm>
                            <a:off x="2733559" y="4787411"/>
                            <a:ext cx="635" cy="17589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直線單箭頭接點 120"/>
                        <wps:cNvCnPr/>
                        <wps:spPr>
                          <a:xfrm>
                            <a:off x="2743200" y="5635869"/>
                            <a:ext cx="635" cy="17589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" name="直線單箭頭接點 121"/>
                        <wps:cNvCnPr/>
                        <wps:spPr>
                          <a:xfrm>
                            <a:off x="2743200" y="6162919"/>
                            <a:ext cx="635" cy="17589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" name="直線單箭頭接點 122"/>
                        <wps:cNvCnPr/>
                        <wps:spPr>
                          <a:xfrm>
                            <a:off x="2742565" y="6679174"/>
                            <a:ext cx="635" cy="17589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" name="直線單箭頭接點 123"/>
                        <wps:cNvCnPr/>
                        <wps:spPr>
                          <a:xfrm>
                            <a:off x="2742565" y="7207688"/>
                            <a:ext cx="635" cy="17589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0" name="直線單箭頭接點 290"/>
                        <wps:cNvCnPr/>
                        <wps:spPr>
                          <a:xfrm flipH="1">
                            <a:off x="2971800" y="1196826"/>
                            <a:ext cx="152400" cy="22010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8" name="直線單箭頭接點 308"/>
                        <wps:cNvCnPr/>
                        <wps:spPr>
                          <a:xfrm>
                            <a:off x="2362200" y="1196826"/>
                            <a:ext cx="152400" cy="22010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9" name="直線單箭頭接點 309"/>
                        <wps:cNvCnPr/>
                        <wps:spPr>
                          <a:xfrm>
                            <a:off x="2057400" y="647605"/>
                            <a:ext cx="152400" cy="21646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0" name="直線單箭頭接點 310"/>
                        <wps:cNvCnPr/>
                        <wps:spPr>
                          <a:xfrm flipH="1">
                            <a:off x="3276600" y="647605"/>
                            <a:ext cx="152400" cy="21646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3" name="文字方塊 363"/>
                        <wps:cNvSpPr txBox="1"/>
                        <wps:spPr>
                          <a:xfrm>
                            <a:off x="4308230" y="2722593"/>
                            <a:ext cx="263770" cy="3166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64E1" w:rsidRDefault="00C764E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文字方塊 175"/>
                        <wps:cNvSpPr txBox="1"/>
                        <wps:spPr>
                          <a:xfrm>
                            <a:off x="4308230" y="5679646"/>
                            <a:ext cx="263770" cy="3166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B646C" w:rsidRDefault="00AB646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文字方塊 366"/>
                        <wps:cNvSpPr txBox="1"/>
                        <wps:spPr>
                          <a:xfrm>
                            <a:off x="4826180" y="3297115"/>
                            <a:ext cx="349559" cy="4278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B646C" w:rsidRPr="00AB646C" w:rsidRDefault="00AB646C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AB646C">
                                <w:rPr>
                                  <w:rFonts w:ascii="標楷體" w:eastAsia="標楷體" w:hAnsi="標楷體" w:hint="eastAsia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文字方塊 177"/>
                        <wps:cNvSpPr txBox="1"/>
                        <wps:spPr>
                          <a:xfrm>
                            <a:off x="4826180" y="5996261"/>
                            <a:ext cx="349559" cy="4278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B646C" w:rsidRPr="00AB646C" w:rsidRDefault="00AB646C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AB646C">
                                <w:rPr>
                                  <w:rFonts w:ascii="標楷體" w:eastAsia="標楷體" w:hAnsi="標楷體" w:hint="eastAsia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3855B3" id="畫布 325" o:spid="_x0000_s1071" editas="canvas" style="position:absolute;margin-left:56.5pt;margin-top:77.05pt;width:414.9pt;height:628.15pt;z-index:251667456;mso-position-horizontal-relative:margin;mso-position-vertical-relative:margin;mso-height-relative:margin" coordsize="52692,79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">
                <v:shape id="_x0000_s1072" type="#_x0000_t75" style="position:absolute;width:52692;height:79775;visibility:visible;mso-wrap-style:square">
                  <v:fill o:detectmouseclick="t"/>
                  <v:path o:connecttype="none"/>
                </v:shape>
                <v:shape id="六邊形 293" o:spid="_x0000_s1073" type="#_x0000_t9" style="position:absolute;left:16764;top:1869;width:20570;height:4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QBoMUA&#10;AADcAAAADwAAAGRycy9kb3ducmV2LnhtbESP3WrCQBSE7wXfYTmCN6KbKIhGV2kLQpHe+PMAh+wx&#10;G5I9G7PbmPbpu0LBy2FmvmG2+97WoqPWl44VpLMEBHHudMmFguvlMF2B8AFZY+2YFPyQh/1uONhi&#10;pt2DT9SdQyEihH2GCkwITSalzw1Z9DPXEEfv5lqLIcq2kLrFR4TbWs6TZCktlhwXDDb0YSivzt9W&#10;gVysj+/afaUnWaWTSVfdw69ZKjUe9W8bEIH68Ar/tz+1gvl6Ac8z8Qj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VAGgxQAAANwAAAAPAAAAAAAAAAAAAAAAAJgCAABkcnMv&#10;ZG93bnJldi54bWxQSwUGAAAAAAQABAD1AAAAigMAAAAA&#10;" adj="1209" fillcolor="window" strokecolor="windowText" strokeweight="1pt">
                  <v:textbox>
                    <w:txbxContent>
                      <w:p w:rsidR="00E12507" w:rsidRPr="00503C23" w:rsidRDefault="00E12507" w:rsidP="00E1250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503C23">
                          <w:rPr>
                            <w:rFonts w:ascii="標楷體" w:eastAsia="標楷體" w:hAnsi="標楷體" w:hint="eastAsia"/>
                          </w:rPr>
                          <w:t>發生危機事件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(註1)</w:t>
                        </w:r>
                      </w:p>
                    </w:txbxContent>
                  </v:textbox>
                </v:shape>
                <v:rect id="矩形 294" o:spid="_x0000_s1074" style="position:absolute;left:3619;top:8640;width:23697;height:33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uYJcQA&#10;AADcAAAADwAAAGRycy9kb3ducmV2LnhtbESPzWrDMBCE74G8g9hCboncEEriRA4lUAiFHur8nBdr&#10;axlbK2MpjpqnrwqFHoeZ+YbZ7aPtxEiDbxwreF5kIIgrpxuuFZxPb/M1CB+QNXaOScE3edgX08kO&#10;c+3u/EljGWqRIOxzVGBC6HMpfWXIol+4njh5X26wGJIcaqkHvCe47eQyy16kxYbTgsGeDoaqtrxZ&#10;Be/+cRsr7T+iiea4uVyzR8mtUrOn+LoFESiG//Bf+6gVLDcr+D2TjoA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bmCXEAAAA3AAAAA8AAAAAAAAAAAAAAAAAmAIAAGRycy9k&#10;b3ducmV2LnhtbFBLBQYAAAAABAAEAPUAAACJAwAAAAA=&#10;" fillcolor="window" strokecolor="windowText" strokeweight="1pt">
                  <v:textbox>
                    <w:txbxContent>
                      <w:p w:rsidR="00E12507" w:rsidRPr="004D1AFC" w:rsidRDefault="00E12507" w:rsidP="00E1250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4D1AFC">
                          <w:rPr>
                            <w:rFonts w:ascii="標楷體" w:eastAsia="標楷體" w:hAnsi="標楷體" w:hint="eastAsia"/>
                          </w:rPr>
                          <w:t>發生事件單位通報首長</w:t>
                        </w:r>
                      </w:p>
                    </w:txbxContent>
                  </v:textbox>
                </v:rect>
                <v:rect id="矩形 296" o:spid="_x0000_s1075" style="position:absolute;left:28194;top:8640;width:20653;height:33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WjycQA&#10;AADcAAAADwAAAGRycy9kb3ducmV2LnhtbESPzWrDMBCE74W8g9hAb7WcHELjWAmlEDCFHuL+nBdr&#10;Y5lYK2PJjpqnjwqFHoeZ+YYpD9H2YqbRd44VrLIcBHHjdMetgs+P49MzCB+QNfaOScEPeTjsFw8l&#10;Ftpd+URzHVqRIOwLVGBCGAopfWPIos/cQJy8sxsthiTHVuoRrwlue7nO84202HFaMDjQq6HmUk9W&#10;wZu/TXOj/Xs00VTbr+/8VvNFqcdlfNmBCBTDf/ivXWkF6+0Gfs+kIyD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Fo8nEAAAA3AAAAA8AAAAAAAAAAAAAAAAAmAIAAGRycy9k&#10;b3ducmV2LnhtbFBLBQYAAAAABAAEAPUAAACJAwAAAAA=&#10;" fillcolor="window" strokecolor="windowText" strokeweight="1pt">
                  <v:textbox>
                    <w:txbxContent>
                      <w:p w:rsidR="00E12507" w:rsidRPr="004D1AFC" w:rsidRDefault="00E12507" w:rsidP="00E1250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通</w:t>
                        </w:r>
                        <w:r w:rsidR="00142830">
                          <w:rPr>
                            <w:rFonts w:ascii="標楷體" w:eastAsia="標楷體" w:hAnsi="標楷體" w:hint="eastAsia"/>
                          </w:rPr>
                          <w:t>知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人事</w:t>
                        </w:r>
                        <w:r w:rsidR="00142830">
                          <w:rPr>
                            <w:rFonts w:ascii="標楷體" w:eastAsia="標楷體" w:hAnsi="標楷體" w:hint="eastAsia"/>
                          </w:rPr>
                          <w:t>室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及相關單位</w:t>
                        </w:r>
                      </w:p>
                    </w:txbxContent>
                  </v:textbox>
                </v:rect>
                <v:rect id="矩形 297" o:spid="_x0000_s1076" style="position:absolute;left:16614;top:14169;width:21720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kGUsQA&#10;AADcAAAADwAAAGRycy9kb3ducmV2LnhtbESPzWrDMBCE74G8g9hCboncHNLEiRxKoBAKPdT5OS/W&#10;1jK2VsZSHDVPXxUKPQ4z8w2z20fbiZEG3zhW8LzIQBBXTjdcKzif3uZrED4ga+wck4Jv8rAvppMd&#10;5trd+ZPGMtQiQdjnqMCE0OdS+sqQRb9wPXHyvtxgMSQ51FIPeE9w28lllq2kxYbTgsGeDoaqtrxZ&#10;Be/+cRsr7T+iiea4uVyzR8mtUrOn+LoFESiG//Bf+6gVLDcv8HsmHQ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JBlLEAAAA3AAAAA8AAAAAAAAAAAAAAAAAmAIAAGRycy9k&#10;b3ducmV2LnhtbFBLBQYAAAAABAAEAPUAAACJAwAAAAA=&#10;" fillcolor="window" strokecolor="windowText" strokeweight="1pt">
                  <v:textbox>
                    <w:txbxContent>
                      <w:p w:rsidR="00E12507" w:rsidRPr="004D1AFC" w:rsidRDefault="00E12507" w:rsidP="00E1250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啟動EAP機制(註2)</w:t>
                        </w:r>
                      </w:p>
                    </w:txbxContent>
                  </v:textbox>
                </v:rect>
                <v:shape id="流程圖: 決策 298" o:spid="_x0000_s1077" type="#_x0000_t110" style="position:absolute;left:13151;top:19223;width:28578;height:8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ZYMMEA&#10;AADcAAAADwAAAGRycy9kb3ducmV2LnhtbERPTWvCQBC9F/oflil4q5uKqE1dxRYEKV40tuchO80G&#10;s7MhO9H477sHwePjfS/Xg2/UhbpYBzbwNs5AEZfB1lwZOBXb1wWoKMgWm8Bk4EYR1qvnpyXmNlz5&#10;QJejVCqFcMzRgBNpc61j6chjHIeWOHF/ofMoCXaVth1eU7hv9CTLZtpjzanBYUtfjsrzsfcGzt+L&#10;g57L9FPcrf/d9G2xn/8Uxoxehs0HKKFBHuK7e2cNTN7T2nQmHQG9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2WDDBAAAA3AAAAA8AAAAAAAAAAAAAAAAAmAIAAGRycy9kb3du&#10;cmV2LnhtbFBLBQYAAAAABAAEAPUAAACGAwAAAAA=&#10;" fillcolor="window" strokecolor="windowText" strokeweight="1pt">
                  <v:textbox>
                    <w:txbxContent>
                      <w:p w:rsidR="00E12507" w:rsidRPr="004005A9" w:rsidRDefault="00E12507" w:rsidP="00E1250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4005A9">
                          <w:rPr>
                            <w:rFonts w:ascii="標楷體" w:eastAsia="標楷體" w:hAnsi="標楷體" w:hint="eastAsia"/>
                          </w:rPr>
                          <w:t>是否發生人員傷亡</w:t>
                        </w:r>
                      </w:p>
                    </w:txbxContent>
                  </v:textbox>
                </v:shape>
                <v:rect id="矩形 299" o:spid="_x0000_s1078" style="position:absolute;left:16104;top:29144;width:21718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o3u8MA&#10;AADcAAAADwAAAGRycy9kb3ducmV2LnhtbESPQYvCMBSE7wv+h/AEb2uqB9lWo4ggiLAHu6vnR/Ns&#10;is1LaWLN+uvNwsIeh5n5hlltom3FQL1vHCuYTTMQxJXTDdcKvr/27x8gfEDW2DomBT/kYbMeva2w&#10;0O7BJxrKUIsEYV+gAhNCV0jpK0MW/dR1xMm7ut5iSLKvpe7xkeC2lfMsW0iLDacFgx3tDFW38m4V&#10;HP3zPlTaf0YTzSE/X7JnyTelJuO4XYIIFMN/+K990ArmeQ6/Z9IR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o3u8MAAADcAAAADwAAAAAAAAAAAAAAAACYAgAAZHJzL2Rv&#10;d25yZXYueG1sUEsFBgAAAAAEAAQA9QAAAIgDAAAAAA==&#10;" fillcolor="window" strokecolor="windowText" strokeweight="1pt">
                  <v:textbox>
                    <w:txbxContent>
                      <w:p w:rsidR="00E12507" w:rsidRPr="004005A9" w:rsidRDefault="00E12507" w:rsidP="00E12507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4005A9">
                          <w:rPr>
                            <w:rFonts w:ascii="標楷體" w:eastAsia="標楷體" w:hAnsi="標楷體" w:hint="eastAsia"/>
                          </w:rPr>
                          <w:t>通報110、119</w:t>
                        </w:r>
                      </w:p>
                    </w:txbxContent>
                  </v:textbox>
                </v:rect>
                <v:rect id="矩形 300" o:spid="_x0000_s1079" style="position:absolute;left:16000;top:34199;width:21718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sEPMAA&#10;AADcAAAADwAAAGRycy9kb3ducmV2LnhtbERPTWsCMRC9F/wPYQRvNbGFUlejiFCQgodu1fOwGTeL&#10;m8myiWv015tDocfH+16uk2vFQH1oPGuYTRUI4sqbhmsNh9+v108QISIbbD2ThjsFWK9GL0ssjL/x&#10;Dw1lrEUO4VCgBhtjV0gZKksOw9R3xJk7+95hzLCvpenxlsNdK9+U+pAOG84NFjvaWqou5dVp+A6P&#10;61CZsE822d38eFKPki9aT8ZpswARKcV/8Z97ZzS8qzw/n8lH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wsEPMAAAADcAAAADwAAAAAAAAAAAAAAAACYAgAAZHJzL2Rvd25y&#10;ZXYueG1sUEsFBgAAAAAEAAQA9QAAAIUDAAAAAA==&#10;" fillcolor="window" strokecolor="windowText" strokeweight="1pt">
                  <v:textbox>
                    <w:txbxContent>
                      <w:p w:rsidR="00E12507" w:rsidRPr="004005A9" w:rsidRDefault="00E12507" w:rsidP="00E12507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聯絡家屬</w:t>
                        </w:r>
                        <w:r w:rsidR="00142830">
                          <w:rPr>
                            <w:rFonts w:ascii="標楷體" w:eastAsia="標楷體" w:hAnsi="標楷體" w:hint="eastAsia"/>
                          </w:rPr>
                          <w:t>及</w:t>
                        </w:r>
                        <w:r w:rsidR="00142830">
                          <w:rPr>
                            <w:rFonts w:ascii="標楷體" w:eastAsia="標楷體" w:hAnsi="標楷體"/>
                          </w:rPr>
                          <w:t>市府</w:t>
                        </w:r>
                      </w:p>
                    </w:txbxContent>
                  </v:textbox>
                </v:rect>
                <v:rect id="矩形 301" o:spid="_x0000_s1080" style="position:absolute;left:14778;top:39400;width:25146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ehp8MA&#10;AADcAAAADwAAAGRycy9kb3ducmV2LnhtbESPQWsCMRSE74X+h/AKvdVEC1K3RhFBEKGHbrXnx+a5&#10;Wdy8LJu4pv76RhA8DjPzDTNfJteKgfrQeNYwHikQxJU3Ddca9j+btw8QISIbbD2Thj8KsFw8P82x&#10;MP7C3zSUsRYZwqFADTbGrpAyVJYchpHviLN39L3DmGVfS9PjJcNdKydKTaXDhvOCxY7WlqpTeXYa&#10;duF6HioTvpJNdjs7/KprySetX1/S6hNEpBQf4Xt7azS8qzHczu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ehp8MAAADcAAAADwAAAAAAAAAAAAAAAACYAgAAZHJzL2Rv&#10;d25yZXYueG1sUEsFBgAAAAAEAAQA9QAAAIgDAAAAAA==&#10;" fillcolor="window" strokecolor="windowText" strokeweight="1pt">
                  <v:textbox>
                    <w:txbxContent>
                      <w:p w:rsidR="00E12507" w:rsidRDefault="00142830" w:rsidP="00E12507">
                        <w:pPr>
                          <w:pStyle w:val="Web"/>
                          <w:jc w:val="center"/>
                        </w:pPr>
                        <w:r>
                          <w:rPr>
                            <w:rFonts w:eastAsia="標楷體" w:hAnsi="標楷體" w:hint="eastAsia"/>
                          </w:rPr>
                          <w:t>首長</w:t>
                        </w:r>
                        <w:r>
                          <w:rPr>
                            <w:rFonts w:eastAsia="標楷體" w:hAnsi="標楷體"/>
                          </w:rPr>
                          <w:t>或</w:t>
                        </w:r>
                        <w:r w:rsidR="00E12507">
                          <w:rPr>
                            <w:rFonts w:eastAsia="標楷體" w:hAnsi="標楷體" w:hint="eastAsia"/>
                          </w:rPr>
                          <w:t>主管至醫院或同仁府上慰問</w:t>
                        </w:r>
                      </w:p>
                    </w:txbxContent>
                  </v:textbox>
                </v:rect>
                <v:rect id="矩形 302" o:spid="_x0000_s1081" style="position:absolute;left:16024;top:44445;width:21711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U/0MMA&#10;AADcAAAADwAAAGRycy9kb3ducmV2LnhtbESPQWsCMRSE7wX/Q3gFb92kCqVdjSKCIEIP3VrPj81z&#10;s7h5WTZxTf31TaHQ4zAz3zDLdXKdGGkIrWcNz4UCQVx703Kj4fi5e3oFESKywc4zafimAOvV5GGJ&#10;pfE3/qCxio3IEA4larAx9qWUobbkMBS+J87e2Q8OY5ZDI82Atwx3nZwp9SIdtpwXLPa0tVRfqqvT&#10;cAj361ib8J5ssvu3r5O6V3zRevqYNgsQkVL8D/+190bDXM3g90w+An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U/0MMAAADcAAAADwAAAAAAAAAAAAAAAACYAgAAZHJzL2Rv&#10;d25yZXYueG1sUEsFBgAAAAAEAAQA9QAAAIgDAAAAAA==&#10;" fillcolor="window" strokecolor="windowText" strokeweight="1pt">
                  <v:textbox>
                    <w:txbxContent>
                      <w:p w:rsidR="00E12507" w:rsidRPr="0089277F" w:rsidRDefault="00E12507" w:rsidP="00E12507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提供EAP</w:t>
                        </w:r>
                        <w:r w:rsidRPr="0089277F">
                          <w:rPr>
                            <w:rFonts w:ascii="標楷體" w:eastAsia="標楷體" w:hAnsi="標楷體" w:hint="eastAsia"/>
                          </w:rPr>
                          <w:t>服務(註3)</w:t>
                        </w:r>
                      </w:p>
                    </w:txbxContent>
                  </v:textbox>
                </v:rect>
                <v:shape id="流程圖: 決策 303" o:spid="_x0000_s1082" type="#_x0000_t110" style="position:absolute;left:14334;top:49499;width:26536;height:6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lQW8QA&#10;AADcAAAADwAAAGRycy9kb3ducmV2LnhtbESPQWvCQBSE74X+h+UVequbVqmSuooVhCK9aLTnR/Y1&#10;G8y+DdkXjf/eFQo9DjPzDTNfDr5RZ+piHdjA6ygDRVwGW3Nl4FBsXmagoiBbbAKTgStFWC4eH+aY&#10;23DhHZ33UqkE4ZijASfS5lrH0pHHOAotcfJ+Q+dRkuwqbTu8JLhv9FuWvWuPNacFhy2tHZWnfe8N&#10;nLaznZ7K5FPctf9Z9W3xPT0Wxjw/DasPUEKD/If/2l/WwDgbw/1MOgJ6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5UFvEAAAA3AAAAA8AAAAAAAAAAAAAAAAAmAIAAGRycy9k&#10;b3ducmV2LnhtbFBLBQYAAAAABAAEAPUAAACJAwAAAAA=&#10;" fillcolor="window" strokecolor="windowText" strokeweight="1pt">
                  <v:textbox>
                    <w:txbxContent>
                      <w:p w:rsidR="00E12507" w:rsidRPr="004005A9" w:rsidRDefault="00E12507" w:rsidP="00E1250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是否需工作調整</w:t>
                        </w:r>
                      </w:p>
                    </w:txbxContent>
                  </v:textbox>
                </v:shape>
                <v:rect id="矩形 304" o:spid="_x0000_s1083" style="position:absolute;left:16577;top:63393;width:21711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ACP8MA&#10;AADcAAAADwAAAGRycy9kb3ducmV2LnhtbESPQWsCMRSE74X+h/AKvdWkrYjdGkWEggg9uNqeH5vX&#10;zeLmZdnENfrrG0HwOMzMN8xskVwrBupD41nD60iBIK68abjWsN99vUxBhIhssPVMGs4UYDF/fJhh&#10;YfyJtzSUsRYZwqFADTbGrpAyVJYchpHviLP353uHMcu+lqbHU4a7Vr4pNZEOG84LFjtaWaoO5dFp&#10;2ITLcahM+E422fXHz6+6lHzQ+vkpLT9BRErxHr6110bDuxrD9Uw+An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ACP8MAAADcAAAADwAAAAAAAAAAAAAAAACYAgAAZHJzL2Rv&#10;d25yZXYueG1sUEsFBgAAAAAEAAQA9QAAAIgDAAAAAA==&#10;" fillcolor="window" strokecolor="windowText" strokeweight="1pt">
                  <v:textbox>
                    <w:txbxContent>
                      <w:p w:rsidR="00E12507" w:rsidRPr="0089277F" w:rsidRDefault="00E12507" w:rsidP="00E12507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協助工作適應</w:t>
                        </w:r>
                      </w:p>
                    </w:txbxContent>
                  </v:textbox>
                </v:rect>
                <v:rect id="矩形 305" o:spid="_x0000_s1084" style="position:absolute;left:16722;top:68550;width:21710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ynpMMA&#10;AADcAAAADwAAAGRycy9kb3ducmV2LnhtbESPQWsCMRSE74X+h/AKvdWkLYrdGkWEggg9uNqeH5vX&#10;zeLmZdnENfrrG0HwOMzMN8xskVwrBupD41nD60iBIK68abjWsN99vUxBhIhssPVMGs4UYDF/fJhh&#10;YfyJtzSUsRYZwqFADTbGrpAyVJYchpHviLP353uHMcu+lqbHU4a7Vr4pNZEOG84LFjtaWaoO5dFp&#10;2ITLcahM+E422fXHz6+6lHzQ+vkpLT9BRErxHr6110bDuxrD9Uw+An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ynpMMAAADcAAAADwAAAAAAAAAAAAAAAACYAgAAZHJzL2Rv&#10;d25yZXYueG1sUEsFBgAAAAAEAAQA9QAAAIgDAAAAAA==&#10;" fillcolor="window" strokecolor="windowText" strokeweight="1pt">
                  <v:textbox>
                    <w:txbxContent>
                      <w:p w:rsidR="00E12507" w:rsidRPr="0089277F" w:rsidRDefault="00E12507" w:rsidP="00E12507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服務紀錄依規定存檔</w:t>
                        </w:r>
                      </w:p>
                    </w:txbxContent>
                  </v:textbox>
                </v:rect>
                <v:shape id="流程圖: 結束點 306" o:spid="_x0000_s1085" type="#_x0000_t116" style="position:absolute;left:18435;top:73835;width:18135;height:42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5y28cA&#10;AADcAAAADwAAAGRycy9kb3ducmV2LnhtbESPW2sCMRSE3wX/QzhCX4pme0FkNUpb2lpBH9bb82Fz&#10;3F3dnCxJ1O2/bwqCj8PMfMNMZq2pxYWcrywreBokIIhzqysuFGw3X/0RCB+QNdaWScEveZhNu50J&#10;ptpeOaPLOhQiQtinqKAMoUml9HlJBv3ANsTRO1hnMETpCqkdXiPc1PI5SYbSYMVxocSGPkrKT+uz&#10;UdC+uuXJ6O9sv5jPN5+H4+PufXVW6qHXvo1BBGrDPXxr/2gFL8kQ/s/EI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uctvHAAAA3AAAAA8AAAAAAAAAAAAAAAAAmAIAAGRy&#10;cy9kb3ducmV2LnhtbFBLBQYAAAAABAAEAPUAAACMAwAAAAA=&#10;" fillcolor="window" strokecolor="windowText" strokeweight="1pt">
                  <v:textbox>
                    <w:txbxContent>
                      <w:p w:rsidR="00E12507" w:rsidRDefault="00E12507" w:rsidP="00E12507">
                        <w:pPr>
                          <w:pStyle w:val="Web"/>
                          <w:jc w:val="center"/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結</w:t>
                        </w:r>
                        <w:r>
                          <w:rPr>
                            <w:rFonts w:eastAsia="標楷體"/>
                          </w:rPr>
                          <w:t xml:space="preserve">  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案</w:t>
                        </w:r>
                      </w:p>
                    </w:txbxContent>
                  </v:textbox>
                </v:shape>
                <v:shape id="直線單箭頭接點 311" o:spid="_x0000_s1086" type="#_x0000_t32" style="position:absolute;left:27434;top:17598;width:70;height:16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kO5MQAAADcAAAADwAAAGRycy9kb3ducmV2LnhtbESPT2vCQBTE74V+h+UVvBTdJFJbUlcp&#10;gn+gJ7Xg9ZF9yQazb0N2G+O3dwXB4zAzv2Hmy8E2oqfO144VpJMEBHHhdM2Vgr/jevwFwgdkjY1j&#10;UnAlD8vF68scc+0uvKf+ECoRIexzVGBCaHMpfWHIop+4ljh6pesshii7SuoOLxFuG5klyUxarDku&#10;GGxpZag4H/6tgjLTlL6fT2b7+YHl6nea9X2zUWr0Nvx8gwg0hGf40d5pBdM0hfuZeAT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OQ7kxAAAANwAAAAPAAAAAAAAAAAA&#10;AAAAAKECAABkcnMvZG93bnJldi54bWxQSwUGAAAAAAQABAD5AAAAkgMAAAAA&#10;">
                  <v:stroke endarrow="open"/>
                </v:shape>
                <v:rect id="矩形 319" o:spid="_x0000_s1087" style="position:absolute;left:16722;top:57984;width:21710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g7fMQA&#10;AADcAAAADwAAAGRycy9kb3ducmV2LnhtbESPQWvCQBSE74L/YXmCN91YodToRoogSKEH09bzI/ua&#10;Dcm+Ddk1bv31bqHQ4zAz3zC7fbSdGGnwjWMFq2UGgrhyuuFawefHcfECwgdkjZ1jUvBDHvbFdLLD&#10;XLsbn2ksQy0ShH2OCkwIfS6lrwxZ9EvXEyfv2w0WQ5JDLfWAtwS3nXzKsmdpseG0YLCng6GqLa9W&#10;wZu/X8dK+/doojltvi7ZveRWqfksvm5BBIrhP/zXPmkF69UGfs+kIy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oO3zEAAAA3AAAAA8AAAAAAAAAAAAAAAAAmAIAAGRycy9k&#10;b3ducmV2LnhtbFBLBQYAAAAABAAEAPUAAACJAwAAAAA=&#10;" fillcolor="window" strokecolor="windowText" strokeweight="1pt">
                  <v:textbox>
                    <w:txbxContent>
                      <w:p w:rsidR="00E12507" w:rsidRPr="0089277F" w:rsidRDefault="00E12507" w:rsidP="00E12507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工作調整</w:t>
                        </w:r>
                      </w:p>
                    </w:txbxContent>
                  </v:textbox>
                </v:rect>
                <v:shape id="肘形接點 322" o:spid="_x0000_s1088" type="#_x0000_t34" style="position:absolute;left:37735;top:23224;width:3994;height:22935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zXv8UAAADcAAAADwAAAGRycy9kb3ducmV2LnhtbESPT2sCMRTE74V+h/AEbzXrClVWo7RC&#10;oacW/xV6e26em6XJy7LJ6rafvhEEj8PM/IZZrHpnxZnaUHtWMB5lIIhLr2uuFOx3b08zECEia7Se&#10;ScEvBVgtHx8WWGh/4Q2dt7ESCcKhQAUmxqaQMpSGHIaRb4iTd/Ktw5hkW0nd4iXBnZV5lj1LhzWn&#10;BYMNrQ2VP9vOKdCfxObPHpv1aWp3h9ev7uPbd0oNB/3LHESkPt7Dt/a7VjDJc7ieSUdA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zXv8UAAADcAAAADwAAAAAAAAAA&#10;AAAAAAChAgAAZHJzL2Rvd25yZXYueG1sUEsFBgAAAAAEAAQA+QAAAJMDAAAAAA==&#10;" adj="-34109">
                  <v:stroke endarrow="open"/>
                </v:shape>
                <v:shape id="肘形接點 323" o:spid="_x0000_s1089" type="#_x0000_t34" style="position:absolute;left:37735;top:23121;width:3994;height:22934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sjO8QAAADcAAAADwAAAGRycy9kb3ducmV2LnhtbESPQYvCMBSE78L+h/AW9qapFlSqUaTQ&#10;ZaF4UCt4fDTPtti8lCar3X+/EQSPw8x8w6y3g2nFnXrXWFYwnUQgiEurG64UFKdsvAThPLLG1jIp&#10;+CMH283HaI2Jtg8+0P3oKxEg7BJUUHvfJVK6siaDbmI74uBdbW/QB9lXUvf4CHDTylkUzaXBhsNC&#10;jR2lNZW3469RsF/sTZnH2XdzKSpM8905y9NWqa/PYbcC4Wnw7/Cr/aMVxLMYnmfCEZCb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+yM7xAAAANwAAAAPAAAAAAAAAAAA&#10;AAAAAKECAABkcnMvZG93bnJldi54bWxQSwUGAAAAAAQABAD5AAAAkgMAAAAA&#10;" adj="-34109" stroked="f">
                  <v:stroke endarrow="open"/>
                </v:shape>
                <v:shape id="肘形接點 324" o:spid="_x0000_s1090" type="#_x0000_t34" style="position:absolute;left:38432;top:52929;width:2438;height:17336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XW88UAAADcAAAADwAAAGRycy9kb3ducmV2LnhtbESP0WrCQBRE34X+w3ILvtVNYxGbuooI&#10;gtKH1qQfcMneJqnZuzG7JuvfdwsFH4eZOcOsNsG0YqDeNZYVPM8SEMSl1Q1XCr6K/dMShPPIGlvL&#10;pOBGDjbrh8kKM21HPtGQ+0pECLsMFdTed5mUrqzJoJvZjjh637Y36KPsK6l7HCPctDJNkoU02HBc&#10;qLGjXU3lOb8aBcPHIN8/y+Lnlr4WYzjmi0s4X5SaPobtGwhPwd/D/+2DVjBPX+DvTDwCcv0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MXW88UAAADcAAAADwAAAAAAAAAA&#10;AAAAAAChAgAAZHJzL2Rvd25yZXYueG1sUEsFBgAAAAAEAAQA+QAAAJMDAAAAAA==&#10;" adj="-63287" strokecolor="black [3040]">
                  <v:stroke endarrow="open"/>
                </v:shape>
                <v:shape id="直線單箭頭接點 115" o:spid="_x0000_s1091" type="#_x0000_t32" style="position:absolute;left:27345;top:27321;width:6;height:17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ZmBsIAAADcAAAADwAAAGRycy9kb3ducmV2LnhtbERPS2vCQBC+F/wPywi9FN0kxQfRVUSo&#10;LfTkA7wO2Uk2mJ0N2TXGf98tFHqbj+856+1gG9FT52vHCtJpAoK4cLrmSsHl/DFZgvABWWPjmBQ8&#10;ycN2M3pZY67dg4/Un0IlYgj7HBWYENpcSl8YsuinriWOXOk6iyHCrpK6w0cMt43MkmQuLdYcGwy2&#10;tDdU3E53q6DMNKVvt6v5XMyw3H+/Z33fHJR6HQ+7FYhAQ/gX/7m/dJyfzuD3mXiB3P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sZmBsIAAADcAAAADwAAAAAAAAAAAAAA&#10;AAChAgAAZHJzL2Rvd25yZXYueG1sUEsFBgAAAAAEAAQA+QAAAJADAAAAAA==&#10;">
                  <v:stroke endarrow="open"/>
                </v:shape>
                <v:shape id="直線單箭頭接點 116" o:spid="_x0000_s1092" type="#_x0000_t32" style="position:absolute;left:27335;top:32501;width:6;height:17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T4ccIAAADcAAAADwAAAGRycy9kb3ducmV2LnhtbERPS2vCQBC+F/wPywheim6SUpXoKiLU&#10;FnryAV6H7CQbzM6G7DbGf+8WCr3Nx/ec9Xawjeip87VjBeksAUFcOF1zpeBy/pguQfiArLFxTAoe&#10;5GG7Gb2sMdfuzkfqT6ESMYR9jgpMCG0upS8MWfQz1xJHrnSdxRBhV0nd4T2G20ZmSTKXFmuODQZb&#10;2hsqbqcfq6DMNKWvt6v5XLxjuf9+y/q+OSg1GQ+7FYhAQ/gX/7m/dJyfzuH3mXiB3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hT4ccIAAADcAAAADwAAAAAAAAAAAAAA&#10;AAChAgAAZHJzL2Rvd25yZXYueG1sUEsFBgAAAAAEAAQA+QAAAJADAAAAAA==&#10;">
                  <v:stroke endarrow="open"/>
                </v:shape>
                <v:shape id="直線單箭頭接點 117" o:spid="_x0000_s1093" type="#_x0000_t32" style="position:absolute;left:27325;top:37736;width:7;height:17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hd6sIAAADcAAAADwAAAGRycy9kb3ducmV2LnhtbERPS2vCQBC+F/wPywheim6SUpXoKiLU&#10;FnryAV6H7CQbzM6G7DbGf+8WCr3Nx/ec9Xawjeip87VjBeksAUFcOF1zpeBy/pguQfiArLFxTAoe&#10;5GG7Gb2sMdfuzkfqT6ESMYR9jgpMCG0upS8MWfQz1xJHrnSdxRBhV0nd4T2G20ZmSTKXFmuODQZb&#10;2hsqbqcfq6DMNKWvt6v5XLxjuf9+y/q+OSg1GQ+7FYhAQ/gX/7m/dJyfLuD3mXiB3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Vhd6sIAAADcAAAADwAAAAAAAAAAAAAA&#10;AAChAgAAZHJzL2Rvd25yZXYueG1sUEsFBgAAAAAEAAQA+QAAAJADAAAAAA==&#10;">
                  <v:stroke endarrow="open"/>
                </v:shape>
                <v:shape id="直線單箭頭接點 118" o:spid="_x0000_s1094" type="#_x0000_t32" style="position:absolute;left:27316;top:42829;width:6;height:17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fJmMUAAADcAAAADwAAAGRycy9kb3ducmV2LnhtbESPQWvDMAyF74P9B6NBL6N1krF1ZHXL&#10;KLQb7NSu0KuIlTg0lkPspem/nw6D3STe03ufVpvJd2qkIbaBDeSLDBRxFWzLjYHT927+CiomZItd&#10;YDJwowib9f3dCksbrnyg8ZgaJSEcSzTgUupLrWPlyGNchJ5YtDoMHpOsQ6PtgFcJ950usuxFe2xZ&#10;Ghz2tHVUXY4/3kBdWMofL2f3sXzGevv1VIxjtzdm9jC9v4FKNKV/89/1pxX8XGjlGZlAr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MfJmMUAAADcAAAADwAAAAAAAAAA&#10;AAAAAAChAgAAZHJzL2Rvd25yZXYueG1sUEsFBgAAAAAEAAQA+QAAAJMDAAAAAA==&#10;">
                  <v:stroke endarrow="open"/>
                </v:shape>
                <v:shape id="直線單箭頭接點 119" o:spid="_x0000_s1095" type="#_x0000_t32" style="position:absolute;left:27335;top:47874;width:6;height:17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tsA8IAAADcAAAADwAAAGRycy9kb3ducmV2LnhtbERPTWvCQBC9F/wPywi9FN0k0qrRVYrQ&#10;WvBUFbwO2Uk2mJ0N2W1M/70rFHqbx/uc9Xawjeip87VjBek0AUFcOF1zpeB8+pgsQPiArLFxTAp+&#10;ycN2M3paY67djb+pP4ZKxBD2OSowIbS5lL4wZNFPXUscudJ1FkOEXSV1h7cYbhuZJcmbtFhzbDDY&#10;0s5QcT3+WAVlpil9uV7Mfv6K5e4wy/q++VTqeTy8r0AEGsK/+M/9peP8dAmPZ+IFcn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4tsA8IAAADcAAAADwAAAAAAAAAAAAAA&#10;AAChAgAAZHJzL2Rvd25yZXYueG1sUEsFBgAAAAAEAAQA+QAAAJADAAAAAA==&#10;">
                  <v:stroke endarrow="open"/>
                </v:shape>
                <v:shape id="直線單箭頭接點 120" o:spid="_x0000_s1096" type="#_x0000_t32" style="position:absolute;left:27432;top:56358;width:6;height:17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0PI8UAAADcAAAADwAAAGRycy9kb3ducmV2LnhtbESPQWvCQBCF74X+h2UKXopujLRKdJUi&#10;2BZ60gpeh+wkG8zOhuw2pv++cxB6m+G9ee+bzW70rRqoj01gA/NZBoq4DLbh2sD5+zBdgYoJ2WIb&#10;mAz8UoTd9vFhg4UNNz7ScEq1khCOBRpwKXWF1rF05DHOQkcsWhV6j0nWvta2x5uE+1bnWfaqPTYs&#10;DQ472jsqr6cfb6DKLc2frxf3sXzBav+1yIehfTdm8jS+rUElGtO/+X79aQU/F3x5RibQ2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N0PI8UAAADcAAAADwAAAAAAAAAA&#10;AAAAAAChAgAAZHJzL2Rvd25yZXYueG1sUEsFBgAAAAAEAAQA+QAAAJMDAAAAAA==&#10;">
                  <v:stroke endarrow="open"/>
                </v:shape>
                <v:shape id="直線單箭頭接點 121" o:spid="_x0000_s1097" type="#_x0000_t32" style="position:absolute;left:27432;top:61629;width:6;height:17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GquMIAAADcAAAADwAAAGRycy9kb3ducmV2LnhtbERPTWvCQBC9F/wPyxS8lLpJRFtSVxGh&#10;KnjSFnodspNsMDsbstsY/70rCN7m8T5nsRpsI3rqfO1YQTpJQBAXTtdcKfj9+X7/BOEDssbGMSm4&#10;kofVcvSywFy7Cx+pP4VKxBD2OSowIbS5lL4wZNFPXEscudJ1FkOEXSV1h5cYbhuZJclcWqw5Nhhs&#10;aWOoOJ/+rYIy05S+nf/M7mOG5eYwzfq+2So1fh3WXyACDeEpfrj3Os7PUrg/Ey+Qy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5GquMIAAADcAAAADwAAAAAAAAAAAAAA&#10;AAChAgAAZHJzL2Rvd25yZXYueG1sUEsFBgAAAAAEAAQA+QAAAJADAAAAAA==&#10;">
                  <v:stroke endarrow="open"/>
                </v:shape>
                <v:shape id="直線單箭頭接點 122" o:spid="_x0000_s1098" type="#_x0000_t32" style="position:absolute;left:27425;top:66791;width:7;height:17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M0z8IAAADcAAAADwAAAGRycy9kb3ducmV2LnhtbERP32vCMBB+H/g/hBvsZWhqZHN0RhFh&#10;U9jTVNjr0VybYnMpTVbrf28Ewbf7+H7eYjW4RvTUhdqzhukkA0FceFNzpeF4+Bp/gAgR2WDjmTRc&#10;KMBqOXpaYG78mX+p38dKpBAOOWqwMba5lKGw5DBMfEucuNJ3DmOCXSVNh+cU7hqpsuxdOqw5NVhs&#10;aWOpOO3/nYZSGZq+nv7sdv6G5eZnpvq++db65XlYf4KINMSH+O7emTRfKbg9ky6Qyy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0M0z8IAAADcAAAADwAAAAAAAAAAAAAA&#10;AAChAgAAZHJzL2Rvd25yZXYueG1sUEsFBgAAAAAEAAQA+QAAAJADAAAAAA==&#10;">
                  <v:stroke endarrow="open"/>
                </v:shape>
                <v:shape id="直線單箭頭接點 123" o:spid="_x0000_s1099" type="#_x0000_t32" style="position:absolute;left:27425;top:72076;width:7;height:17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+RVMIAAADcAAAADwAAAGRycy9kb3ducmV2LnhtbERPTWvCQBC9F/wPywi9lLoxopXoRkRo&#10;K3hSC70O2Uk2JDsbsmtM/31XKPQ2j/c5291oWzFQ72vHCuazBARx4XTNlYKv6/vrGoQPyBpbx6Tg&#10;hzzs8snTFjPt7nym4RIqEUPYZ6jAhNBlUvrCkEU/cx1x5ErXWwwR9pXUPd5juG1lmiQrabHm2GCw&#10;o4OhorncrIIy1TR/ab7N59sSy8NpkQ5D+6HU83Tcb0AEGsO/+M991HF+uoDHM/ECmf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A+RVMIAAADcAAAADwAAAAAAAAAAAAAA&#10;AAChAgAAZHJzL2Rvd25yZXYueG1sUEsFBgAAAAAEAAQA+QAAAJADAAAAAA==&#10;">
                  <v:stroke endarrow="open"/>
                </v:shape>
                <v:shape id="直線單箭頭接點 290" o:spid="_x0000_s1100" type="#_x0000_t32" style="position:absolute;left:29718;top:11968;width:1524;height:220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5MvsQAAADcAAAADwAAAGRycy9kb3ducmV2LnhtbERPXWvCMBR9H+w/hDvwbU1XRV1nFJmI&#10;ioMxHQPfLs1dU9bc1CZq/ffmQdjj4XxPZp2txZlaXzlW8JKkIIgLpysuFXzvl89jED4ga6wdk4Ir&#10;eZhNHx8mmGt34S8670IpYgj7HBWYEJpcSl8YsugT1xBH7te1FkOEbSl1i5cYbmuZpelQWqw4Nhhs&#10;6N1Q8bc7WQWLzc9gdOyOn/3VwXwU1B8dsvlWqd5TN38DEagL/+K7e60VZK9xfjwTj4C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7ky+xAAAANwAAAAPAAAAAAAAAAAA&#10;AAAAAKECAABkcnMvZG93bnJldi54bWxQSwUGAAAAAAQABAD5AAAAkgMAAAAA&#10;" strokecolor="black [3040]">
                  <v:stroke endarrow="open"/>
                </v:shape>
                <v:shape id="直線單箭頭接點 308" o:spid="_x0000_s1101" type="#_x0000_t32" style="position:absolute;left:23622;top:11968;width:1524;height:22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U70MIAAADcAAAADwAAAGRycy9kb3ducmV2LnhtbERPy2rCQBTdF/yH4Ra6qzOtEGzqKCIE&#10;XNhF1NLtJXNNgpk7MTPN4++dheDycN6rzWgb0VPna8caPuYKBHHhTM2lhvMpe1+C8AHZYOOYNEzk&#10;YbOevawwNW7gnPpjKEUMYZ+ihiqENpXSFxVZ9HPXEkfu4jqLIcKulKbDIYbbRn4qlUiLNceGClva&#10;VVRcj/9Wg/JJdtudrj/9uQz54U9m++nrV+u313H7DSLQGJ7ih3tvNCxUXBvPxCMg1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ZU70MIAAADcAAAADwAAAAAAAAAAAAAA&#10;AAChAgAAZHJzL2Rvd25yZXYueG1sUEsFBgAAAAAEAAQA+QAAAJADAAAAAA==&#10;" strokecolor="black [3040]">
                  <v:stroke endarrow="open"/>
                </v:shape>
                <v:shape id="直線單箭頭接點 309" o:spid="_x0000_s1102" type="#_x0000_t32" style="position:absolute;left:20574;top:6476;width:1524;height:21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meS8UAAADcAAAADwAAAGRycy9kb3ducmV2LnhtbESPzWrDMBCE74W8g9hAb7XUFELsRAnF&#10;YPChPeSn9LpYG9vEWjmW6jhvXxUKOQ4z8w2z2U22EyMNvnWs4TVRIIgrZ1quNZyOxcsKhA/IBjvH&#10;pOFOHnbb2dMGM+NuvKfxEGoRIewz1NCE0GdS+qohiz5xPXH0zm6wGKIcamkGvEW47eRCqaW02HJc&#10;aLCnvKHqcvixGpRfFtf8ePkcT3XYf3zLorynX1o/z6f3NYhAU3iE/9ul0fCmUvg7E4+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tmeS8UAAADcAAAADwAAAAAAAAAA&#10;AAAAAAChAgAAZHJzL2Rvd25yZXYueG1sUEsFBgAAAAAEAAQA+QAAAJMDAAAAAA==&#10;" strokecolor="black [3040]">
                  <v:stroke endarrow="open"/>
                </v:shape>
                <v:shape id="直線單箭頭接點 310" o:spid="_x0000_s1103" type="#_x0000_t32" style="position:absolute;left:32766;top:6476;width:1524;height:216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xAecMAAADcAAAADwAAAGRycy9kb3ducmV2LnhtbERPXWvCMBR9H/gfwhV8m6lWdFSjyIbM&#10;oSBzQ/Dt0lybYnNTm0y7f28eBB8P53u2aG0lrtT40rGCQT8BQZw7XXKh4Pdn9foGwgdkjZVjUvBP&#10;HhbzzssMM+1u/E3XfShEDGGfoQITQp1J6XNDFn3f1cSRO7nGYoiwKaRu8BbDbSWHSTKWFkuODQZr&#10;ejeUn/d/VsHH12E0ubSXXfp5NNuc0slxuNwo1eu2yymIQG14ih/utVaQDuL8eCYeATm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cQHnDAAAA3AAAAA8AAAAAAAAAAAAA&#10;AAAAoQIAAGRycy9kb3ducmV2LnhtbFBLBQYAAAAABAAEAPkAAACRAwAAAAA=&#10;" strokecolor="black [3040]">
                  <v:stroke endarrow="open"/>
                </v:shape>
                <v:shape id="文字方塊 363" o:spid="_x0000_s1104" type="#_x0000_t202" style="position:absolute;left:43082;top:27225;width:2638;height:3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kqyMYA&#10;AADcAAAADwAAAGRycy9kb3ducmV2LnhtbESPQWvCQBSE70L/w/IKXqRuatBK6ipFtBVvNbWlt0f2&#10;NQnNvg3ZNYn/3hUEj8PMfMMsVr2pREuNKy0reB5HIIgzq0vOFXyl26c5COeRNVaWScGZHKyWD4MF&#10;Jtp2/EntweciQNglqKDwvk6kdFlBBt3Y1sTB+7ONQR9kk0vdYBfgppKTKJpJgyWHhQJrWheU/R9O&#10;RsHvKP/Zu/792MXTuN58tOnLt06VGj72b68gPPX+Hr61d1pBPIvheiYcAbm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/kqyMYAAADcAAAADwAAAAAAAAAAAAAAAACYAgAAZHJz&#10;L2Rvd25yZXYueG1sUEsFBgAAAAAEAAQA9QAAAIsDAAAAAA==&#10;" fillcolor="white [3201]" stroked="f" strokeweight=".5pt">
                  <v:textbox>
                    <w:txbxContent>
                      <w:p w:rsidR="00C764E1" w:rsidRDefault="00C764E1"/>
                    </w:txbxContent>
                  </v:textbox>
                </v:shape>
                <v:shape id="文字方塊 175" o:spid="_x0000_s1105" type="#_x0000_t202" style="position:absolute;left:43082;top:56796;width:2638;height:3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HvG8QA&#10;AADcAAAADwAAAGRycy9kb3ducmV2LnhtbERPS2vCQBC+C/0PyxR6kbqxYpXUVaTUB96a1Jbehuw0&#10;Cc3OhuyaxH/vCoK3+fies1j1phItNa60rGA8ikAQZ1aXnCv4SjfPcxDOI2usLJOCMzlYLR8GC4y1&#10;7fiT2sTnIoSwi1FB4X0dS+myggy6ka2JA/dnG4M+wCaXusEuhJtKvkTRqzRYcmgosKb3grL/5GQU&#10;/A7zn4Prt8duMp3UH7s2nX3rVKmnx379BsJT7+/im3uvw/zZFK7PhAvk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B7xvEAAAA3AAAAA8AAAAAAAAAAAAAAAAAmAIAAGRycy9k&#10;b3ducmV2LnhtbFBLBQYAAAAABAAEAPUAAACJAwAAAAA=&#10;" fillcolor="white [3201]" stroked="f" strokeweight=".5pt">
                  <v:textbox>
                    <w:txbxContent>
                      <w:p w:rsidR="00AB646C" w:rsidRDefault="00AB646C"/>
                    </w:txbxContent>
                  </v:textbox>
                </v:shape>
                <v:shape id="文字方塊 366" o:spid="_x0000_s1106" type="#_x0000_t202" style="position:absolute;left:48261;top:32971;width:3496;height:4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q8rccA&#10;AADcAAAADwAAAGRycy9kb3ducmV2LnhtbESPQWvCQBSE70L/w/IKvemmKQ0SXUMIBEupB62X3l6z&#10;zySYfZtmV037611B6HGYmW+YZTaaTpxpcK1lBc+zCARxZXXLtYL9Zzmdg3AeWWNnmRT8koNs9TBZ&#10;Yqrthbd03vlaBAi7FBU03veplK5qyKCb2Z44eAc7GPRBDrXUA14C3HQyjqJEGmw5LDTYU9FQddyd&#10;jIL3otzg9js287+uWH8c8v5n//Wq1NPjmC9AeBr9f/jeftMKXpIEbmfCE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qvK3HAAAA3AAAAA8AAAAAAAAAAAAAAAAAmAIAAGRy&#10;cy9kb3ducmV2LnhtbFBLBQYAAAAABAAEAPUAAACMAwAAAAA=&#10;" filled="f" stroked="f" strokeweight=".5pt">
                  <v:textbox>
                    <w:txbxContent>
                      <w:p w:rsidR="00AB646C" w:rsidRPr="00AB646C" w:rsidRDefault="00AB646C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AB646C">
                          <w:rPr>
                            <w:rFonts w:ascii="標楷體" w:eastAsia="標楷體" w:hAnsi="標楷體" w:hint="eastAsia"/>
                          </w:rPr>
                          <w:t>否</w:t>
                        </w:r>
                      </w:p>
                    </w:txbxContent>
                  </v:textbox>
                </v:shape>
                <v:shape id="文字方塊 177" o:spid="_x0000_s1107" type="#_x0000_t202" style="position:absolute;left:48261;top:59962;width:3496;height:4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vhCsUA&#10;AADcAAAADwAAAGRycy9kb3ducmV2LnhtbERPS2vCQBC+F/wPyxR6q5sGqiF1FQmIpdSDj0tv0+yY&#10;hO7OxuwaU3+9Wyh4m4/vObPFYI3oqfONYwUv4wQEcel0w5WCw371nIHwAVmjcUwKfsnDYj56mGGu&#10;3YW31O9CJWII+xwV1CG0uZS+rMmiH7uWOHJH11kMEXaV1B1eYrg1Mk2SibTYcGyosaWipvJnd7YK&#10;PorVBrffqc2uplh/Hpft6fD1qtTT47B8AxFoCHfxv/tdx/nTKf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e+EKxQAAANwAAAAPAAAAAAAAAAAAAAAAAJgCAABkcnMv&#10;ZG93bnJldi54bWxQSwUGAAAAAAQABAD1AAAAigMAAAAA&#10;" filled="f" stroked="f" strokeweight=".5pt">
                  <v:textbox>
                    <w:txbxContent>
                      <w:p w:rsidR="00AB646C" w:rsidRPr="00AB646C" w:rsidRDefault="00AB646C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AB646C">
                          <w:rPr>
                            <w:rFonts w:ascii="標楷體" w:eastAsia="標楷體" w:hAnsi="標楷體" w:hint="eastAsia"/>
                          </w:rPr>
                          <w:t>否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:rsidR="00E12507" w:rsidRPr="00E12507" w:rsidRDefault="00E12507" w:rsidP="00E12507">
      <w:pPr>
        <w:ind w:left="480"/>
        <w:rPr>
          <w:rFonts w:ascii="標楷體" w:eastAsia="標楷體" w:hAnsi="標楷體" w:cstheme="minorBidi"/>
        </w:rPr>
      </w:pPr>
    </w:p>
    <w:p w:rsidR="00E12507" w:rsidRPr="00E12507" w:rsidRDefault="00E12507" w:rsidP="00BB1A61">
      <w:pPr>
        <w:adjustRightInd w:val="0"/>
        <w:snapToGrid w:val="0"/>
        <w:spacing w:beforeLines="50" w:before="180" w:line="360" w:lineRule="auto"/>
        <w:rPr>
          <w:rFonts w:ascii="標楷體" w:eastAsia="標楷體" w:hAnsi="標楷體"/>
          <w:sz w:val="28"/>
          <w:szCs w:val="28"/>
        </w:rPr>
      </w:pPr>
    </w:p>
    <w:p w:rsidR="00E12507" w:rsidRDefault="00BF5667">
      <w:pPr>
        <w:widowControl/>
        <w:rPr>
          <w:rFonts w:ascii="標楷體" w:eastAsia="標楷體" w:hAnsi="標楷體"/>
          <w:sz w:val="28"/>
          <w:szCs w:val="28"/>
        </w:rPr>
      </w:pPr>
      <w:r w:rsidRPr="00E12507">
        <w:rPr>
          <w:rFonts w:asciiTheme="minorHAnsi" w:eastAsiaTheme="minorEastAsia" w:hAnsiTheme="minorHAnsi" w:cstheme="minorBid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A65605" wp14:editId="1F3EA3A8">
                <wp:simplePos x="0" y="0"/>
                <wp:positionH relativeFrom="column">
                  <wp:posOffset>4952365</wp:posOffset>
                </wp:positionH>
                <wp:positionV relativeFrom="paragraph">
                  <wp:posOffset>4663377</wp:posOffset>
                </wp:positionV>
                <wp:extent cx="457200" cy="342900"/>
                <wp:effectExtent l="0" t="0" r="0" b="0"/>
                <wp:wrapNone/>
                <wp:docPr id="29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507" w:rsidRPr="004849A1" w:rsidRDefault="00E12507" w:rsidP="00E1250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  <w:p w:rsidR="00E12507" w:rsidRDefault="00E12507" w:rsidP="00E125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65605" id="_x0000_s1108" type="#_x0000_t202" style="position:absolute;margin-left:389.95pt;margin-top:367.2pt;width:36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" filled="f" stroked="f">
                <v:textbox>
                  <w:txbxContent>
                    <w:p w:rsidR="00E12507" w:rsidRPr="004849A1" w:rsidRDefault="00E12507" w:rsidP="00E1250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否</w:t>
                      </w:r>
                    </w:p>
                    <w:p w:rsidR="00E12507" w:rsidRDefault="00E12507" w:rsidP="00E12507"/>
                  </w:txbxContent>
                </v:textbox>
              </v:shape>
            </w:pict>
          </mc:Fallback>
        </mc:AlternateContent>
      </w:r>
      <w:r w:rsidRPr="00E12507">
        <w:rPr>
          <w:rFonts w:asciiTheme="minorHAnsi" w:eastAsiaTheme="minorEastAsia" w:hAnsiTheme="minorHAnsi" w:cstheme="minorBid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FB2076" wp14:editId="3C1916F3">
                <wp:simplePos x="0" y="0"/>
                <wp:positionH relativeFrom="column">
                  <wp:posOffset>3580765</wp:posOffset>
                </wp:positionH>
                <wp:positionV relativeFrom="paragraph">
                  <wp:posOffset>4910455</wp:posOffset>
                </wp:positionV>
                <wp:extent cx="457200" cy="342900"/>
                <wp:effectExtent l="0" t="0" r="0" b="0"/>
                <wp:wrapNone/>
                <wp:docPr id="29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507" w:rsidRPr="004849A1" w:rsidRDefault="00E12507" w:rsidP="00E1250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849A1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  <w:p w:rsidR="00E12507" w:rsidRDefault="00E12507" w:rsidP="00E125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B2076" id="_x0000_s1109" type="#_x0000_t202" style="position:absolute;margin-left:281.95pt;margin-top:386.65pt;width:36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" filled="f" stroked="f">
                <v:textbox>
                  <w:txbxContent>
                    <w:p w:rsidR="00E12507" w:rsidRPr="004849A1" w:rsidRDefault="00E12507" w:rsidP="00E12507">
                      <w:pPr>
                        <w:rPr>
                          <w:rFonts w:ascii="標楷體" w:eastAsia="標楷體" w:hAnsi="標楷體"/>
                        </w:rPr>
                      </w:pPr>
                      <w:r w:rsidRPr="004849A1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  <w:p w:rsidR="00E12507" w:rsidRDefault="00E12507" w:rsidP="00E12507"/>
                  </w:txbxContent>
                </v:textbox>
              </v:shape>
            </w:pict>
          </mc:Fallback>
        </mc:AlternateContent>
      </w:r>
      <w:r w:rsidRPr="00E12507">
        <w:rPr>
          <w:rFonts w:asciiTheme="minorHAnsi" w:eastAsiaTheme="minorEastAsia" w:hAnsiTheme="minorHAnsi" w:cstheme="minorBid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323B90" wp14:editId="7F23BCDB">
                <wp:simplePos x="0" y="0"/>
                <wp:positionH relativeFrom="column">
                  <wp:posOffset>4952365</wp:posOffset>
                </wp:positionH>
                <wp:positionV relativeFrom="paragraph">
                  <wp:posOffset>1724079</wp:posOffset>
                </wp:positionV>
                <wp:extent cx="457200" cy="342900"/>
                <wp:effectExtent l="0" t="0" r="0" b="0"/>
                <wp:wrapNone/>
                <wp:docPr id="5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507" w:rsidRPr="004849A1" w:rsidRDefault="00E12507" w:rsidP="00E1250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  <w:p w:rsidR="00E12507" w:rsidRDefault="00E12507" w:rsidP="00E125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23B90" id="_x0000_s1110" type="#_x0000_t202" style="position:absolute;margin-left:389.95pt;margin-top:135.75pt;width:3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" filled="f" stroked="f">
                <v:textbox>
                  <w:txbxContent>
                    <w:p w:rsidR="00E12507" w:rsidRPr="004849A1" w:rsidRDefault="00E12507" w:rsidP="00E1250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否</w:t>
                      </w:r>
                    </w:p>
                    <w:p w:rsidR="00E12507" w:rsidRDefault="00E12507" w:rsidP="00E12507"/>
                  </w:txbxContent>
                </v:textbox>
              </v:shape>
            </w:pict>
          </mc:Fallback>
        </mc:AlternateContent>
      </w:r>
      <w:r w:rsidRPr="00E12507">
        <w:rPr>
          <w:rFonts w:asciiTheme="minorHAnsi" w:eastAsiaTheme="minorEastAsia" w:hAnsiTheme="minorHAnsi" w:cstheme="minorBid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8B48DE" wp14:editId="557725E5">
                <wp:simplePos x="0" y="0"/>
                <wp:positionH relativeFrom="column">
                  <wp:posOffset>3578225</wp:posOffset>
                </wp:positionH>
                <wp:positionV relativeFrom="paragraph">
                  <wp:posOffset>1983740</wp:posOffset>
                </wp:positionV>
                <wp:extent cx="457200" cy="34290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507" w:rsidRPr="004849A1" w:rsidRDefault="00E12507" w:rsidP="00E1250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849A1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  <w:p w:rsidR="00E12507" w:rsidRDefault="00E12507" w:rsidP="00E125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B48DE" id="_x0000_s1111" type="#_x0000_t202" style="position:absolute;margin-left:281.75pt;margin-top:156.2pt;width:3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" filled="f" stroked="f">
                <v:textbox>
                  <w:txbxContent>
                    <w:p w:rsidR="00E12507" w:rsidRPr="004849A1" w:rsidRDefault="00E12507" w:rsidP="00E12507">
                      <w:pPr>
                        <w:rPr>
                          <w:rFonts w:ascii="標楷體" w:eastAsia="標楷體" w:hAnsi="標楷體"/>
                        </w:rPr>
                      </w:pPr>
                      <w:r w:rsidRPr="004849A1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  <w:p w:rsidR="00E12507" w:rsidRDefault="00E12507" w:rsidP="00E12507"/>
                  </w:txbxContent>
                </v:textbox>
              </v:shape>
            </w:pict>
          </mc:Fallback>
        </mc:AlternateContent>
      </w:r>
      <w:r w:rsidR="00E12507">
        <w:rPr>
          <w:rFonts w:ascii="標楷體" w:eastAsia="標楷體" w:hAnsi="標楷體"/>
          <w:sz w:val="28"/>
          <w:szCs w:val="28"/>
        </w:rPr>
        <w:br w:type="page"/>
      </w:r>
    </w:p>
    <w:p w:rsidR="0052513C" w:rsidRPr="0052513C" w:rsidRDefault="0052513C" w:rsidP="0052513C">
      <w:pPr>
        <w:rPr>
          <w:rFonts w:ascii="標楷體" w:eastAsia="標楷體" w:hAnsi="標楷體" w:cstheme="minorBidi"/>
        </w:rPr>
      </w:pPr>
      <w:r w:rsidRPr="0052513C">
        <w:rPr>
          <w:rFonts w:ascii="標楷體" w:eastAsia="標楷體" w:hAnsi="標楷體" w:cstheme="minorBidi" w:hint="eastAsia"/>
        </w:rPr>
        <w:lastRenderedPageBreak/>
        <w:t>註1、危機事件之定義：</w:t>
      </w:r>
    </w:p>
    <w:p w:rsidR="0052513C" w:rsidRPr="0052513C" w:rsidRDefault="0052513C" w:rsidP="0052513C">
      <w:pPr>
        <w:numPr>
          <w:ilvl w:val="0"/>
          <w:numId w:val="34"/>
        </w:numPr>
        <w:rPr>
          <w:rFonts w:ascii="標楷體" w:eastAsia="標楷體" w:hAnsi="標楷體" w:cstheme="minorBidi"/>
        </w:rPr>
      </w:pPr>
      <w:r w:rsidRPr="0052513C">
        <w:rPr>
          <w:rFonts w:ascii="標楷體" w:eastAsia="標楷體" w:hAnsi="標楷體" w:cstheme="minorBidi" w:hint="eastAsia"/>
        </w:rPr>
        <w:t>因重大意外造成員工傷亡或猝死之情形。</w:t>
      </w:r>
    </w:p>
    <w:p w:rsidR="0052513C" w:rsidRPr="0052513C" w:rsidRDefault="0052513C" w:rsidP="0052513C">
      <w:pPr>
        <w:numPr>
          <w:ilvl w:val="0"/>
          <w:numId w:val="34"/>
        </w:numPr>
        <w:rPr>
          <w:rFonts w:ascii="標楷體" w:eastAsia="標楷體" w:hAnsi="標楷體" w:cstheme="minorBidi"/>
        </w:rPr>
      </w:pPr>
      <w:r w:rsidRPr="0052513C">
        <w:rPr>
          <w:rFonts w:ascii="標楷體" w:eastAsia="標楷體" w:hAnsi="標楷體" w:cstheme="minorBidi" w:hint="eastAsia"/>
        </w:rPr>
        <w:t>因員工個人生(心)理、精神因素引發員工自傷、傷害人或其他嚴重影響單位員工之情形。</w:t>
      </w:r>
    </w:p>
    <w:p w:rsidR="0052513C" w:rsidRPr="0052513C" w:rsidRDefault="0052513C" w:rsidP="0052513C">
      <w:pPr>
        <w:rPr>
          <w:rFonts w:ascii="標楷體" w:eastAsia="標楷體" w:hAnsi="標楷體" w:cstheme="minorBidi"/>
        </w:rPr>
      </w:pPr>
      <w:r w:rsidRPr="0052513C">
        <w:rPr>
          <w:rFonts w:ascii="標楷體" w:eastAsia="標楷體" w:hAnsi="標楷體" w:cstheme="minorBidi" w:hint="eastAsia"/>
        </w:rPr>
        <w:t>註2、啟動EAP機制係指由人事</w:t>
      </w:r>
      <w:r w:rsidR="00142830">
        <w:rPr>
          <w:rFonts w:ascii="標楷體" w:eastAsia="標楷體" w:hAnsi="標楷體" w:cstheme="minorBidi" w:hint="eastAsia"/>
        </w:rPr>
        <w:t>室</w:t>
      </w:r>
      <w:r w:rsidRPr="0052513C">
        <w:rPr>
          <w:rFonts w:ascii="標楷體" w:eastAsia="標楷體" w:hAnsi="標楷體" w:cstheme="minorBidi" w:hint="eastAsia"/>
        </w:rPr>
        <w:t>通報委外專業機構或專業人員介入協助處理。</w:t>
      </w:r>
    </w:p>
    <w:p w:rsidR="0052513C" w:rsidRPr="0052513C" w:rsidRDefault="0052513C" w:rsidP="0052513C">
      <w:pPr>
        <w:rPr>
          <w:rFonts w:ascii="標楷體" w:eastAsia="標楷體" w:hAnsi="標楷體" w:cstheme="minorBidi"/>
        </w:rPr>
      </w:pPr>
      <w:r w:rsidRPr="0052513C">
        <w:rPr>
          <w:rFonts w:ascii="標楷體" w:eastAsia="標楷體" w:hAnsi="標楷體" w:cstheme="minorBidi" w:hint="eastAsia"/>
        </w:rPr>
        <w:t>註3、EAP提供之關懷協助，例如：</w:t>
      </w:r>
    </w:p>
    <w:p w:rsidR="0052513C" w:rsidRPr="0052513C" w:rsidRDefault="0052513C" w:rsidP="0052513C">
      <w:pPr>
        <w:pStyle w:val="af"/>
        <w:numPr>
          <w:ilvl w:val="0"/>
          <w:numId w:val="35"/>
        </w:numPr>
        <w:ind w:leftChars="0"/>
        <w:rPr>
          <w:rFonts w:ascii="標楷體" w:eastAsia="標楷體" w:hAnsi="標楷體" w:cstheme="minorBidi"/>
        </w:rPr>
      </w:pPr>
      <w:r>
        <w:rPr>
          <w:rFonts w:ascii="標楷體" w:eastAsia="標楷體" w:hAnsi="標楷體" w:cstheme="minorBidi" w:hint="eastAsia"/>
        </w:rPr>
        <w:t xml:space="preserve"> </w:t>
      </w:r>
      <w:r w:rsidRPr="0052513C">
        <w:rPr>
          <w:rFonts w:ascii="標楷體" w:eastAsia="標楷體" w:hAnsi="標楷體" w:cstheme="minorBidi" w:hint="eastAsia"/>
        </w:rPr>
        <w:t>提供心理諮商。</w:t>
      </w:r>
    </w:p>
    <w:p w:rsidR="0052513C" w:rsidRPr="0052513C" w:rsidRDefault="0052513C" w:rsidP="0052513C">
      <w:pPr>
        <w:pStyle w:val="af"/>
        <w:numPr>
          <w:ilvl w:val="0"/>
          <w:numId w:val="35"/>
        </w:numPr>
        <w:ind w:leftChars="0"/>
        <w:rPr>
          <w:rFonts w:ascii="標楷體" w:eastAsia="標楷體" w:hAnsi="標楷體" w:cstheme="minorBidi"/>
        </w:rPr>
      </w:pPr>
      <w:r>
        <w:rPr>
          <w:rFonts w:ascii="標楷體" w:eastAsia="標楷體" w:hAnsi="標楷體" w:cstheme="minorBidi" w:hint="eastAsia"/>
        </w:rPr>
        <w:t xml:space="preserve"> </w:t>
      </w:r>
      <w:r w:rsidRPr="0052513C">
        <w:rPr>
          <w:rFonts w:ascii="標楷體" w:eastAsia="標楷體" w:hAnsi="標楷體" w:cstheme="minorBidi" w:hint="eastAsia"/>
        </w:rPr>
        <w:t>提供法律諮商。</w:t>
      </w:r>
    </w:p>
    <w:p w:rsidR="0052513C" w:rsidRPr="0052513C" w:rsidRDefault="0052513C" w:rsidP="0052513C">
      <w:pPr>
        <w:pStyle w:val="af"/>
        <w:numPr>
          <w:ilvl w:val="0"/>
          <w:numId w:val="35"/>
        </w:numPr>
        <w:ind w:leftChars="0"/>
        <w:rPr>
          <w:rFonts w:ascii="標楷體" w:eastAsia="標楷體" w:hAnsi="標楷體" w:cstheme="minorBidi"/>
        </w:rPr>
      </w:pPr>
      <w:r>
        <w:rPr>
          <w:rFonts w:ascii="標楷體" w:eastAsia="標楷體" w:hAnsi="標楷體" w:cstheme="minorBidi" w:hint="eastAsia"/>
        </w:rPr>
        <w:t xml:space="preserve"> </w:t>
      </w:r>
      <w:r w:rsidRPr="0052513C">
        <w:rPr>
          <w:rFonts w:ascii="標楷體" w:eastAsia="標楷體" w:hAnsi="標楷體" w:cstheme="minorBidi" w:hint="eastAsia"/>
        </w:rPr>
        <w:t>臨時性之工作調整。</w:t>
      </w:r>
    </w:p>
    <w:p w:rsidR="0052513C" w:rsidRPr="0052513C" w:rsidRDefault="0052513C" w:rsidP="0052513C">
      <w:pPr>
        <w:pStyle w:val="af"/>
        <w:numPr>
          <w:ilvl w:val="0"/>
          <w:numId w:val="35"/>
        </w:numPr>
        <w:ind w:leftChars="0"/>
        <w:rPr>
          <w:rFonts w:ascii="標楷體" w:eastAsia="標楷體" w:hAnsi="標楷體" w:cstheme="minorBidi"/>
        </w:rPr>
      </w:pPr>
      <w:r>
        <w:rPr>
          <w:rFonts w:ascii="標楷體" w:eastAsia="標楷體" w:hAnsi="標楷體" w:cstheme="minorBidi" w:hint="eastAsia"/>
        </w:rPr>
        <w:t xml:space="preserve"> </w:t>
      </w:r>
      <w:r w:rsidRPr="0052513C">
        <w:rPr>
          <w:rFonts w:ascii="標楷體" w:eastAsia="標楷體" w:hAnsi="標楷體" w:cstheme="minorBidi" w:hint="eastAsia"/>
        </w:rPr>
        <w:t>臨時替代性之工作人力投入。</w:t>
      </w:r>
    </w:p>
    <w:p w:rsidR="0052513C" w:rsidRPr="0052513C" w:rsidRDefault="0052513C" w:rsidP="0052513C">
      <w:pPr>
        <w:pStyle w:val="af"/>
        <w:numPr>
          <w:ilvl w:val="0"/>
          <w:numId w:val="35"/>
        </w:numPr>
        <w:ind w:leftChars="0"/>
        <w:rPr>
          <w:rFonts w:ascii="標楷體" w:eastAsia="標楷體" w:hAnsi="標楷體" w:cstheme="minorBidi"/>
        </w:rPr>
      </w:pPr>
      <w:r>
        <w:rPr>
          <w:rFonts w:ascii="標楷體" w:eastAsia="標楷體" w:hAnsi="標楷體" w:cstheme="minorBidi" w:hint="eastAsia"/>
        </w:rPr>
        <w:t xml:space="preserve"> </w:t>
      </w:r>
      <w:r w:rsidRPr="0052513C">
        <w:rPr>
          <w:rFonts w:ascii="標楷體" w:eastAsia="標楷體" w:hAnsi="標楷體" w:cstheme="minorBidi" w:hint="eastAsia"/>
        </w:rPr>
        <w:t>協助辦理</w:t>
      </w:r>
      <w:r w:rsidR="00142830">
        <w:rPr>
          <w:rFonts w:ascii="標楷體" w:eastAsia="標楷體" w:hAnsi="標楷體" w:cstheme="minorBidi" w:hint="eastAsia"/>
        </w:rPr>
        <w:t>請</w:t>
      </w:r>
      <w:r w:rsidRPr="0052513C">
        <w:rPr>
          <w:rFonts w:ascii="標楷體" w:eastAsia="標楷體" w:hAnsi="標楷體" w:cstheme="minorBidi" w:hint="eastAsia"/>
        </w:rPr>
        <w:t>假</w:t>
      </w:r>
      <w:r w:rsidR="00142830">
        <w:rPr>
          <w:rFonts w:ascii="標楷體" w:eastAsia="標楷體" w:hAnsi="標楷體" w:cstheme="minorBidi" w:hint="eastAsia"/>
        </w:rPr>
        <w:t>及</w:t>
      </w:r>
      <w:r w:rsidRPr="0052513C">
        <w:rPr>
          <w:rFonts w:ascii="標楷體" w:eastAsia="標楷體" w:hAnsi="標楷體" w:cstheme="minorBidi" w:hint="eastAsia"/>
        </w:rPr>
        <w:t>補助事宜(例如請假、相關補助、慰問金發放等規定提醒及協助辦理申請)</w:t>
      </w:r>
    </w:p>
    <w:p w:rsidR="0052513C" w:rsidRPr="0052513C" w:rsidRDefault="0052513C" w:rsidP="0052513C">
      <w:pPr>
        <w:pStyle w:val="af"/>
        <w:numPr>
          <w:ilvl w:val="0"/>
          <w:numId w:val="35"/>
        </w:numPr>
        <w:ind w:leftChars="0"/>
        <w:rPr>
          <w:rFonts w:ascii="標楷體" w:eastAsia="標楷體" w:hAnsi="標楷體" w:cstheme="minorBidi"/>
        </w:rPr>
      </w:pPr>
      <w:r>
        <w:rPr>
          <w:rFonts w:ascii="標楷體" w:eastAsia="標楷體" w:hAnsi="標楷體" w:cstheme="minorBidi" w:hint="eastAsia"/>
        </w:rPr>
        <w:t xml:space="preserve"> </w:t>
      </w:r>
      <w:r w:rsidRPr="0052513C">
        <w:rPr>
          <w:rFonts w:ascii="標楷體" w:eastAsia="標楷體" w:hAnsi="標楷體" w:cstheme="minorBidi" w:hint="eastAsia"/>
        </w:rPr>
        <w:t>針對特別親近之員工引介悲傷輔導。</w:t>
      </w:r>
    </w:p>
    <w:p w:rsidR="0052513C" w:rsidRDefault="0052513C" w:rsidP="0052513C">
      <w:pPr>
        <w:pStyle w:val="af"/>
        <w:numPr>
          <w:ilvl w:val="0"/>
          <w:numId w:val="35"/>
        </w:numPr>
        <w:ind w:leftChars="0"/>
        <w:rPr>
          <w:rFonts w:ascii="標楷體" w:eastAsia="標楷體" w:hAnsi="標楷體" w:cstheme="minorBidi"/>
        </w:rPr>
      </w:pPr>
      <w:r>
        <w:rPr>
          <w:rFonts w:ascii="標楷體" w:eastAsia="標楷體" w:hAnsi="標楷體" w:cstheme="minorBidi" w:hint="eastAsia"/>
        </w:rPr>
        <w:t xml:space="preserve"> </w:t>
      </w:r>
      <w:r w:rsidRPr="0052513C">
        <w:rPr>
          <w:rFonts w:ascii="標楷體" w:eastAsia="標楷體" w:hAnsi="標楷體" w:cstheme="minorBidi" w:hint="eastAsia"/>
        </w:rPr>
        <w:t>避免創傷後壓力症候群發生，協助安排個人或團體諮商。</w:t>
      </w:r>
    </w:p>
    <w:p w:rsidR="0052513C" w:rsidRPr="0052513C" w:rsidRDefault="0052513C" w:rsidP="0052513C">
      <w:pPr>
        <w:pStyle w:val="af"/>
        <w:numPr>
          <w:ilvl w:val="0"/>
          <w:numId w:val="35"/>
        </w:numPr>
        <w:ind w:leftChars="0"/>
        <w:rPr>
          <w:rFonts w:ascii="標楷體" w:eastAsia="標楷體" w:hAnsi="標楷體" w:cstheme="minorBidi"/>
        </w:rPr>
      </w:pPr>
      <w:r>
        <w:rPr>
          <w:rFonts w:ascii="標楷體" w:eastAsia="標楷體" w:hAnsi="標楷體" w:cstheme="minorBidi" w:hint="eastAsia"/>
        </w:rPr>
        <w:t xml:space="preserve"> </w:t>
      </w:r>
      <w:r w:rsidRPr="0052513C">
        <w:rPr>
          <w:rFonts w:ascii="標楷體" w:eastAsia="標楷體" w:hAnsi="標楷體" w:cstheme="minorBidi" w:hint="eastAsia"/>
        </w:rPr>
        <w:t>引介團體諮商，協助受影響單位重建工作信心及確認具體工作目標。</w:t>
      </w:r>
    </w:p>
    <w:p w:rsidR="0052513C" w:rsidRDefault="0052513C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C210B5" w:rsidRPr="00AE7924" w:rsidRDefault="00C210B5" w:rsidP="00C210B5">
      <w:pPr>
        <w:jc w:val="center"/>
        <w:rPr>
          <w:rFonts w:ascii="標楷體" w:eastAsia="標楷體" w:hAnsi="標楷體" w:cstheme="minorBidi"/>
          <w:sz w:val="36"/>
          <w:szCs w:val="36"/>
        </w:rPr>
      </w:pPr>
      <w:r w:rsidRPr="00AE7924">
        <w:rPr>
          <w:rFonts w:ascii="標楷體" w:eastAsia="標楷體" w:hAnsi="標楷體" w:cstheme="minorBidi" w:hint="eastAsia"/>
          <w:sz w:val="36"/>
          <w:szCs w:val="36"/>
        </w:rPr>
        <w:lastRenderedPageBreak/>
        <w:t>非自願個案處理</w:t>
      </w:r>
      <w:r w:rsidR="007C6E5C" w:rsidRPr="00AE7924">
        <w:rPr>
          <w:rFonts w:ascii="標楷體" w:eastAsia="標楷體" w:hAnsi="標楷體" w:cstheme="minorBidi" w:hint="eastAsia"/>
          <w:sz w:val="36"/>
          <w:szCs w:val="36"/>
        </w:rPr>
        <w:t>機制</w:t>
      </w:r>
      <w:r w:rsidR="00AE7924" w:rsidRPr="00AE7924">
        <w:rPr>
          <w:rFonts w:ascii="標楷體" w:eastAsia="標楷體" w:hAnsi="標楷體" w:cstheme="minorBidi" w:hint="eastAsia"/>
          <w:sz w:val="36"/>
          <w:szCs w:val="36"/>
        </w:rPr>
        <w:t>標準作業流程</w:t>
      </w:r>
    </w:p>
    <w:p w:rsidR="00C210B5" w:rsidRPr="00C210B5" w:rsidRDefault="00C210B5" w:rsidP="00C210B5">
      <w:pPr>
        <w:rPr>
          <w:rFonts w:asciiTheme="minorHAnsi" w:eastAsiaTheme="minorEastAsia" w:hAnsiTheme="minorHAnsi" w:cstheme="minorBidi"/>
          <w:sz w:val="32"/>
          <w:szCs w:val="22"/>
        </w:rPr>
      </w:pPr>
      <w:r w:rsidRPr="00C210B5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c">
            <w:drawing>
              <wp:anchor distT="0" distB="0" distL="114300" distR="114300" simplePos="0" relativeHeight="251677696" behindDoc="0" locked="0" layoutInCell="1" allowOverlap="1" wp14:anchorId="5D61D587" wp14:editId="0D499548">
                <wp:simplePos x="457200" y="133350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271135" cy="8322945"/>
                <wp:effectExtent l="0" t="0" r="24765" b="0"/>
                <wp:wrapSquare wrapText="bothSides"/>
                <wp:docPr id="353" name="畫布 3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39" name="六邊形 339"/>
                        <wps:cNvSpPr/>
                        <wps:spPr>
                          <a:xfrm>
                            <a:off x="2857793" y="42694"/>
                            <a:ext cx="2057039" cy="460662"/>
                          </a:xfrm>
                          <a:prstGeom prst="hexagon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210B5" w:rsidRPr="00503C23" w:rsidRDefault="009D15E3" w:rsidP="00C210B5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接獲</w:t>
                              </w:r>
                              <w:r w:rsidR="00C210B5">
                                <w:rPr>
                                  <w:rFonts w:ascii="標楷體" w:eastAsia="標楷體" w:hAnsi="標楷體" w:hint="eastAsia"/>
                                </w:rPr>
                                <w:t>非自願個案通報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矩形 340"/>
                        <wps:cNvSpPr/>
                        <wps:spPr>
                          <a:xfrm>
                            <a:off x="2528436" y="674181"/>
                            <a:ext cx="2743212" cy="52189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C6E5C" w:rsidRDefault="00C210B5" w:rsidP="00C210B5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由單位主管進行初步評估</w:t>
                              </w:r>
                            </w:p>
                            <w:p w:rsidR="00C210B5" w:rsidRPr="00015A5E" w:rsidRDefault="00C210B5" w:rsidP="00C210B5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並通</w:t>
                              </w:r>
                              <w:r w:rsidR="007C6E5C">
                                <w:rPr>
                                  <w:rFonts w:ascii="標楷體" w:eastAsia="標楷體" w:hAnsi="標楷體" w:hint="eastAsia"/>
                                </w:rPr>
                                <w:t>知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人事</w:t>
                              </w:r>
                              <w:r w:rsidR="007C6E5C">
                                <w:rPr>
                                  <w:rFonts w:ascii="標楷體" w:eastAsia="標楷體" w:hAnsi="標楷體" w:hint="eastAsia"/>
                                </w:rPr>
                                <w:t>室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進行協助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流程圖: 決策 341"/>
                        <wps:cNvSpPr/>
                        <wps:spPr>
                          <a:xfrm>
                            <a:off x="2413853" y="1358641"/>
                            <a:ext cx="2857783" cy="1139813"/>
                          </a:xfrm>
                          <a:prstGeom prst="flowChartDecision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210B5" w:rsidRPr="004005A9" w:rsidRDefault="00C210B5" w:rsidP="00C210B5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是否有自傷(殺)、傷人等立即性危險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矩形 342"/>
                        <wps:cNvSpPr/>
                        <wps:spPr>
                          <a:xfrm>
                            <a:off x="2528477" y="2654893"/>
                            <a:ext cx="2743178" cy="34292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210B5" w:rsidRPr="004005A9" w:rsidRDefault="00C210B5" w:rsidP="00C210B5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通知警消單位送醫治療並</w:t>
                              </w:r>
                              <w:r w:rsidR="009D15E3">
                                <w:rPr>
                                  <w:rFonts w:ascii="標楷體" w:eastAsia="標楷體" w:hAnsi="標楷體" w:hint="eastAsia"/>
                                </w:rPr>
                                <w:t>聯繫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家屬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流程圖: 決策 343"/>
                        <wps:cNvSpPr/>
                        <wps:spPr>
                          <a:xfrm>
                            <a:off x="2552076" y="4171308"/>
                            <a:ext cx="2653687" cy="685847"/>
                          </a:xfrm>
                          <a:prstGeom prst="flowChartDecision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210B5" w:rsidRPr="004005A9" w:rsidRDefault="00C210B5" w:rsidP="00C210B5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是否需工作調整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矩形 344"/>
                        <wps:cNvSpPr/>
                        <wps:spPr>
                          <a:xfrm>
                            <a:off x="2800257" y="5531541"/>
                            <a:ext cx="2257518" cy="342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210B5" w:rsidRPr="0089277F" w:rsidRDefault="00C210B5" w:rsidP="00C210B5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協助工作適應</w:t>
                              </w:r>
                              <w:r w:rsidR="009D15E3">
                                <w:rPr>
                                  <w:rFonts w:ascii="標楷體" w:eastAsia="標楷體" w:hAnsi="標楷體" w:hint="eastAsia"/>
                                </w:rPr>
                                <w:t>(</w:t>
                              </w:r>
                              <w:r w:rsidR="009D15E3">
                                <w:rPr>
                                  <w:rFonts w:ascii="標楷體" w:eastAsia="標楷體" w:hAnsi="標楷體"/>
                                </w:rPr>
                                <w:t>主管</w:t>
                              </w:r>
                              <w:r w:rsidR="009D15E3">
                                <w:rPr>
                                  <w:rFonts w:ascii="標楷體" w:eastAsia="標楷體" w:hAnsi="標楷體" w:hint="eastAsia"/>
                                </w:rPr>
                                <w:t>及</w:t>
                              </w:r>
                              <w:r w:rsidR="009D15E3">
                                <w:rPr>
                                  <w:rFonts w:ascii="標楷體" w:eastAsia="標楷體" w:hAnsi="標楷體"/>
                                </w:rPr>
                                <w:t>當事人)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矩形 345"/>
                        <wps:cNvSpPr/>
                        <wps:spPr>
                          <a:xfrm>
                            <a:off x="2800145" y="6047201"/>
                            <a:ext cx="2171065" cy="342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210B5" w:rsidRPr="0089277F" w:rsidRDefault="00C210B5" w:rsidP="00C210B5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紀錄存檔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流程圖: 結束點 346"/>
                        <wps:cNvSpPr/>
                        <wps:spPr>
                          <a:xfrm>
                            <a:off x="2979602" y="6535383"/>
                            <a:ext cx="1813560" cy="426720"/>
                          </a:xfrm>
                          <a:prstGeom prst="flowChartTerminator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210B5" w:rsidRDefault="00C210B5" w:rsidP="00C210B5">
                              <w:pPr>
                                <w:pStyle w:val="Web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結</w:t>
                              </w:r>
                              <w:r>
                                <w:rPr>
                                  <w:rFonts w:eastAsia="標楷體"/>
                                </w:rPr>
                                <w:t xml:space="preserve">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案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直線單箭頭接點 347"/>
                        <wps:cNvCnPr/>
                        <wps:spPr>
                          <a:xfrm>
                            <a:off x="3850147" y="503357"/>
                            <a:ext cx="7440" cy="162802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48" name="直線單箭頭接點 348"/>
                        <wps:cNvCnPr/>
                        <wps:spPr>
                          <a:xfrm>
                            <a:off x="3843164" y="1196079"/>
                            <a:ext cx="6985" cy="16256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49" name="直線單箭頭接點 349"/>
                        <wps:cNvCnPr/>
                        <wps:spPr>
                          <a:xfrm>
                            <a:off x="3836293" y="2494104"/>
                            <a:ext cx="6985" cy="16256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50" name="直線單箭頭接點 350"/>
                        <wps:cNvCnPr/>
                        <wps:spPr>
                          <a:xfrm>
                            <a:off x="3850145" y="2997822"/>
                            <a:ext cx="6985" cy="16256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51" name="直線單箭頭接點 351"/>
                        <wps:cNvCnPr/>
                        <wps:spPr>
                          <a:xfrm>
                            <a:off x="3857477" y="3503323"/>
                            <a:ext cx="6985" cy="16256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96" name="直線單箭頭接點 96"/>
                        <wps:cNvCnPr/>
                        <wps:spPr>
                          <a:xfrm>
                            <a:off x="3857477" y="4008724"/>
                            <a:ext cx="6985" cy="16256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00" name="矩形 100"/>
                        <wps:cNvSpPr/>
                        <wps:spPr>
                          <a:xfrm>
                            <a:off x="2800258" y="5023993"/>
                            <a:ext cx="2171065" cy="342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210B5" w:rsidRPr="0089277F" w:rsidRDefault="00C210B5" w:rsidP="00C210B5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工作調整或</w:t>
                              </w:r>
                              <w:r w:rsidR="009D15E3">
                                <w:rPr>
                                  <w:rFonts w:ascii="標楷體" w:eastAsia="標楷體" w:hAnsi="標楷體" w:hint="eastAsia"/>
                                </w:rPr>
                                <w:t>配套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措施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肘形接點 104"/>
                        <wps:cNvCnPr/>
                        <wps:spPr>
                          <a:xfrm flipH="1">
                            <a:off x="3773506" y="2657933"/>
                            <a:ext cx="399414" cy="2293468"/>
                          </a:xfrm>
                          <a:prstGeom prst="bentConnector3">
                            <a:avLst>
                              <a:gd name="adj1" fmla="val -157914"/>
                            </a:avLst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05" name="矩形 105"/>
                        <wps:cNvSpPr/>
                        <wps:spPr>
                          <a:xfrm>
                            <a:off x="2521011" y="3160383"/>
                            <a:ext cx="2743178" cy="34292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210B5" w:rsidRPr="004005A9" w:rsidRDefault="009D15E3" w:rsidP="00C210B5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轉介</w:t>
                              </w:r>
                              <w:r w:rsidR="00C210B5">
                                <w:rPr>
                                  <w:rFonts w:ascii="標楷體" w:eastAsia="標楷體" w:hAnsi="標楷體" w:hint="eastAsia"/>
                                </w:rPr>
                                <w:t>EAP服務及協助工作適應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矩形 106"/>
                        <wps:cNvSpPr/>
                        <wps:spPr>
                          <a:xfrm>
                            <a:off x="2521393" y="3665811"/>
                            <a:ext cx="2742565" cy="342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210B5" w:rsidRPr="00967EF7" w:rsidRDefault="00C210B5" w:rsidP="00C210B5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967EF7">
                                <w:rPr>
                                  <w:rFonts w:ascii="標楷體" w:eastAsia="標楷體" w:hAnsi="標楷體" w:hint="eastAsia"/>
                                </w:rPr>
                                <w:t>工作適應評估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矩形 107"/>
                        <wps:cNvSpPr/>
                        <wps:spPr>
                          <a:xfrm>
                            <a:off x="20794" y="2040545"/>
                            <a:ext cx="2050271" cy="342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210B5" w:rsidRPr="0089277F" w:rsidRDefault="009D15E3" w:rsidP="00C210B5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提供</w:t>
                              </w:r>
                              <w:r w:rsidR="00C210B5">
                                <w:rPr>
                                  <w:rFonts w:ascii="標楷體" w:eastAsia="標楷體" w:hAnsi="標楷體" w:hint="eastAsia"/>
                                </w:rPr>
                                <w:t>EAP服務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流程圖: 決策 108"/>
                        <wps:cNvSpPr/>
                        <wps:spPr>
                          <a:xfrm>
                            <a:off x="13870" y="2555976"/>
                            <a:ext cx="2057399" cy="1536758"/>
                          </a:xfrm>
                          <a:prstGeom prst="flowChartDecision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210B5" w:rsidRPr="004005A9" w:rsidRDefault="00C210B5" w:rsidP="00C210B5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當事人是否願意接受EAP的協助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矩形 109"/>
                        <wps:cNvSpPr/>
                        <wps:spPr>
                          <a:xfrm>
                            <a:off x="20794" y="4257826"/>
                            <a:ext cx="2057400" cy="59933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210B5" w:rsidRDefault="00C210B5" w:rsidP="00C210B5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回報當事人主管</w:t>
                              </w:r>
                            </w:p>
                            <w:p w:rsidR="00C210B5" w:rsidRPr="0089277F" w:rsidRDefault="009D15E3" w:rsidP="00C210B5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持續</w:t>
                              </w:r>
                              <w:r w:rsidR="00C210B5">
                                <w:rPr>
                                  <w:rFonts w:ascii="標楷體" w:eastAsia="標楷體" w:hAnsi="標楷體" w:hint="eastAsia"/>
                                </w:rPr>
                                <w:t>關懷協助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直線單箭頭接點 110"/>
                        <wps:cNvCnPr/>
                        <wps:spPr>
                          <a:xfrm>
                            <a:off x="1038619" y="2391109"/>
                            <a:ext cx="6985" cy="16256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11" name="直線單箭頭接點 111"/>
                        <wps:cNvCnPr/>
                        <wps:spPr>
                          <a:xfrm>
                            <a:off x="1043239" y="4092735"/>
                            <a:ext cx="6985" cy="16256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12" name="直線單箭頭接點 112"/>
                        <wps:cNvCnPr>
                          <a:stCxn id="108" idx="3"/>
                          <a:endCxn id="105" idx="1"/>
                        </wps:cNvCnPr>
                        <wps:spPr>
                          <a:xfrm>
                            <a:off x="2071269" y="3324355"/>
                            <a:ext cx="449742" cy="7492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24" name="肘形接點 124"/>
                        <wps:cNvCnPr>
                          <a:stCxn id="341" idx="1"/>
                          <a:endCxn id="107" idx="0"/>
                        </wps:cNvCnPr>
                        <wps:spPr>
                          <a:xfrm rot="10800000" flipV="1">
                            <a:off x="1045931" y="1928547"/>
                            <a:ext cx="1367923" cy="111997"/>
                          </a:xfrm>
                          <a:prstGeom prst="bentConnector2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25" name="肘形接點 125"/>
                        <wps:cNvCnPr>
                          <a:stCxn id="109" idx="3"/>
                          <a:endCxn id="106" idx="1"/>
                        </wps:cNvCnPr>
                        <wps:spPr>
                          <a:xfrm flipV="1">
                            <a:off x="2078194" y="3837261"/>
                            <a:ext cx="443199" cy="720233"/>
                          </a:xfrm>
                          <a:prstGeom prst="bentConnector3">
                            <a:avLst>
                              <a:gd name="adj1" fmla="val 32756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26" name="肘形接點 126"/>
                        <wps:cNvCnPr>
                          <a:stCxn id="343" idx="1"/>
                          <a:endCxn id="345" idx="1"/>
                        </wps:cNvCnPr>
                        <wps:spPr>
                          <a:xfrm rot="10800000" flipH="1" flipV="1">
                            <a:off x="2552075" y="4514231"/>
                            <a:ext cx="248069" cy="1704419"/>
                          </a:xfrm>
                          <a:prstGeom prst="bentConnector3">
                            <a:avLst>
                              <a:gd name="adj1" fmla="val -92152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41" name="直線單箭頭接點 41"/>
                        <wps:cNvCnPr>
                          <a:stCxn id="343" idx="2"/>
                          <a:endCxn id="100" idx="0"/>
                        </wps:cNvCnPr>
                        <wps:spPr>
                          <a:xfrm>
                            <a:off x="3878920" y="4857155"/>
                            <a:ext cx="6871" cy="16683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直線單箭頭接點 43"/>
                        <wps:cNvCnPr>
                          <a:stCxn id="100" idx="2"/>
                          <a:endCxn id="344" idx="0"/>
                        </wps:cNvCnPr>
                        <wps:spPr>
                          <a:xfrm>
                            <a:off x="3885791" y="5366893"/>
                            <a:ext cx="43225" cy="16464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直線單箭頭接點 45"/>
                        <wps:cNvCnPr>
                          <a:endCxn id="345" idx="0"/>
                        </wps:cNvCnPr>
                        <wps:spPr>
                          <a:xfrm flipH="1">
                            <a:off x="3885678" y="5874441"/>
                            <a:ext cx="113" cy="17276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直線單箭頭接點 52"/>
                        <wps:cNvCnPr>
                          <a:endCxn id="346" idx="0"/>
                        </wps:cNvCnPr>
                        <wps:spPr>
                          <a:xfrm>
                            <a:off x="3885791" y="6390101"/>
                            <a:ext cx="591" cy="14528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457632" y="4717724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6E5C" w:rsidRDefault="00AE7924" w:rsidP="007C6E5C">
                              <w:pPr>
                                <w:pStyle w:val="Web"/>
                                <w:rPr>
                                  <w:kern w:val="0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</w:rPr>
                                <w:t>是</w:t>
                              </w:r>
                            </w:p>
                            <w:p w:rsidR="007C6E5C" w:rsidRDefault="007C6E5C" w:rsidP="007C6E5C">
                              <w:pPr>
                                <w:pStyle w:val="Web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172920" y="2333625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7924" w:rsidRDefault="00AE7924" w:rsidP="00AE7924">
                              <w:pPr>
                                <w:pStyle w:val="Web"/>
                                <w:rPr>
                                  <w:kern w:val="0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</w:rPr>
                                <w:t>是</w:t>
                              </w:r>
                            </w:p>
                            <w:p w:rsidR="00AE7924" w:rsidRDefault="00AE7924" w:rsidP="00AE7924">
                              <w:pPr>
                                <w:pStyle w:val="Web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000" y="3914926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15E3" w:rsidRDefault="009D15E3" w:rsidP="009D15E3">
                              <w:pPr>
                                <w:pStyle w:val="Web"/>
                                <w:rPr>
                                  <w:kern w:val="0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</w:rPr>
                                <w:t>否</w:t>
                              </w:r>
                            </w:p>
                            <w:p w:rsidR="009D15E3" w:rsidRDefault="009D15E3" w:rsidP="009D15E3">
                              <w:pPr>
                                <w:pStyle w:val="Web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c:wpc>
                  </a:graphicData>
                </a:graphic>
              </wp:anchor>
            </w:drawing>
          </mc:Choice>
          <mc:Fallback>
            <w:pict>
              <v:group w14:anchorId="5D61D587" id="畫布 353" o:spid="_x0000_s1112" editas="canvas" style="position:absolute;margin-left:0;margin-top:0;width:415.05pt;height:655.35pt;z-index:251677696;mso-position-horizontal:center;mso-position-horizontal-relative:margin;mso-position-vertical:bottom;mso-position-vertical-relative:margin" coordsize="52711,83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">
                <v:shape id="_x0000_s1113" type="#_x0000_t75" style="position:absolute;width:52711;height:83229;visibility:visible;mso-wrap-style:square">
                  <v:fill o:detectmouseclick="t"/>
                  <v:path o:connecttype="none"/>
                </v:shape>
                <v:shape id="六邊形 339" o:spid="_x0000_s1114" type="#_x0000_t9" style="position:absolute;left:28577;top:426;width:20571;height:4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tm7cQA&#10;AADcAAAADwAAAGRycy9kb3ducmV2LnhtbESP0WrCQBRE3wv+w3KFvohu0oDU6CoqCEX6ovUDLtlr&#10;NiR7N2bXmPbru0Khj8PMnGFWm8E2oqfOV44VpLMEBHHhdMWlgsvXYfoOwgdkjY1jUvBNHjbr0csK&#10;c+0efKL+HEoRIexzVGBCaHMpfWHIop+5ljh6V9dZDFF2pdQdPiLcNvItSebSYsVxwWBLe0NFfb5b&#10;BTJbHHfafaYnWaeTSV/fwo+ZK/U6HrZLEIGG8B/+a39oBVm2gOeZe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7Zu3EAAAA3AAAAA8AAAAAAAAAAAAAAAAAmAIAAGRycy9k&#10;b3ducmV2LnhtbFBLBQYAAAAABAAEAPUAAACJAwAAAAA=&#10;" adj="1209" fillcolor="window" strokecolor="windowText" strokeweight="1pt">
                  <v:textbox>
                    <w:txbxContent>
                      <w:p w:rsidR="00C210B5" w:rsidRPr="00503C23" w:rsidRDefault="009D15E3" w:rsidP="00C210B5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接獲</w:t>
                        </w:r>
                        <w:r w:rsidR="00C210B5">
                          <w:rPr>
                            <w:rFonts w:ascii="標楷體" w:eastAsia="標楷體" w:hAnsi="標楷體" w:hint="eastAsia"/>
                          </w:rPr>
                          <w:t>非自願個案通報</w:t>
                        </w:r>
                      </w:p>
                    </w:txbxContent>
                  </v:textbox>
                </v:shape>
                <v:rect id="矩形 340" o:spid="_x0000_s1115" style="position:absolute;left:25284;top:6741;width:27432;height:52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G9/MEA&#10;AADcAAAADwAAAGRycy9kb3ducmV2LnhtbERPz2vCMBS+D/wfwhvsNtPNIa4aRQaCDHaw6s6P5tkU&#10;m5fSpG3mX78cBI8f3+/VJtpGDNT52rGCt2kGgrh0uuZKwem4e12A8AFZY+OYFPyRh8168rTCXLuR&#10;DzQUoRIphH2OCkwIbS6lLw1Z9FPXEifu4jqLIcGukrrDMYXbRr5n2VxarDk1GGzpy1B5LXqr4Nvf&#10;+qHU/ieaaPaf59/sVvBVqZfnuF2CCBTDQ3x377WC2Uean86kI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hvfzBAAAA3AAAAA8AAAAAAAAAAAAAAAAAmAIAAGRycy9kb3du&#10;cmV2LnhtbFBLBQYAAAAABAAEAPUAAACGAwAAAAA=&#10;" fillcolor="window" strokecolor="windowText" strokeweight="1pt">
                  <v:textbox>
                    <w:txbxContent>
                      <w:p w:rsidR="007C6E5C" w:rsidRDefault="00C210B5" w:rsidP="00C210B5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由單位主管進行初步評估</w:t>
                        </w:r>
                      </w:p>
                      <w:p w:rsidR="00C210B5" w:rsidRPr="00015A5E" w:rsidRDefault="00C210B5" w:rsidP="00C210B5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並通</w:t>
                        </w:r>
                        <w:r w:rsidR="007C6E5C">
                          <w:rPr>
                            <w:rFonts w:ascii="標楷體" w:eastAsia="標楷體" w:hAnsi="標楷體" w:hint="eastAsia"/>
                          </w:rPr>
                          <w:t>知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人事</w:t>
                        </w:r>
                        <w:r w:rsidR="007C6E5C">
                          <w:rPr>
                            <w:rFonts w:ascii="標楷體" w:eastAsia="標楷體" w:hAnsi="標楷體" w:hint="eastAsia"/>
                          </w:rPr>
                          <w:t>室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進行協助</w:t>
                        </w:r>
                      </w:p>
                    </w:txbxContent>
                  </v:textbox>
                </v:rect>
                <v:shape id="流程圖: 決策 341" o:spid="_x0000_s1116" type="#_x0000_t110" style="position:absolute;left:24138;top:13586;width:28578;height:113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3Sd8QA&#10;AADcAAAADwAAAGRycy9kb3ducmV2LnhtbESPQWvCQBSE74X+h+UVvNWNVapEV7GFQim9aNTzI/vM&#10;BrNvQ/ZF47/vFgo9DjPzDbPaDL5RV+piHdjAZJyBIi6DrbkycCg+nhegoiBbbAKTgTtF2KwfH1aY&#10;23DjHV33UqkE4ZijASfS5lrH0pHHOA4tcfLOofMoSXaVth3eEtw3+iXLXrXHmtOCw5beHZWXfe8N&#10;XL4WOz2X2Zu4e3/a9m3xPT8Wxoyehu0SlNAg/+G/9qc1MJ1N4PdMOgJ6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N0nfEAAAA3AAAAA8AAAAAAAAAAAAAAAAAmAIAAGRycy9k&#10;b3ducmV2LnhtbFBLBQYAAAAABAAEAPUAAACJAwAAAAA=&#10;" fillcolor="window" strokecolor="windowText" strokeweight="1pt">
                  <v:textbox>
                    <w:txbxContent>
                      <w:p w:rsidR="00C210B5" w:rsidRPr="004005A9" w:rsidRDefault="00C210B5" w:rsidP="00C210B5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是否有自傷(殺)、傷人等立即性危險</w:t>
                        </w:r>
                      </w:p>
                    </w:txbxContent>
                  </v:textbox>
                </v:shape>
                <v:rect id="矩形 342" o:spid="_x0000_s1117" style="position:absolute;left:25284;top:26548;width:27432;height:3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+GEMQA&#10;AADcAAAADwAAAGRycy9kb3ducmV2LnhtbESPQWvCQBSE70L/w/IKvemmtkibupEiCCJ4aLQ9P7Kv&#10;2ZDs25Bd4+qvdwsFj8PMfMMsV9F2YqTBN44VPM8yEMSV0w3XCo6HzfQNhA/IGjvHpOBCHlbFw2SJ&#10;uXZn/qKxDLVIEPY5KjAh9LmUvjJk0c9cT5y8XzdYDEkOtdQDnhPcdnKeZQtpseG0YLCntaGqLU9W&#10;wc5fT2Ol/T6aaLbv3z/ZteRWqafH+PkBIlAM9/B/e6sVvLzO4e9MOgK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/hhDEAAAA3AAAAA8AAAAAAAAAAAAAAAAAmAIAAGRycy9k&#10;b3ducmV2LnhtbFBLBQYAAAAABAAEAPUAAACJAwAAAAA=&#10;" fillcolor="window" strokecolor="windowText" strokeweight="1pt">
                  <v:textbox>
                    <w:txbxContent>
                      <w:p w:rsidR="00C210B5" w:rsidRPr="004005A9" w:rsidRDefault="00C210B5" w:rsidP="00C210B5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通知警消單位送醫治療並</w:t>
                        </w:r>
                        <w:r w:rsidR="009D15E3">
                          <w:rPr>
                            <w:rFonts w:ascii="標楷體" w:eastAsia="標楷體" w:hAnsi="標楷體" w:hint="eastAsia"/>
                          </w:rPr>
                          <w:t>聯繫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家屬</w:t>
                        </w:r>
                      </w:p>
                    </w:txbxContent>
                  </v:textbox>
                </v:rect>
                <v:shape id="流程圖: 決策 343" o:spid="_x0000_s1118" type="#_x0000_t110" style="position:absolute;left:25520;top:41713;width:26537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pm8QA&#10;AADcAAAADwAAAGRycy9kb3ducmV2LnhtbESPQWvCQBSE74X+h+UVequbVqkSXcUWCqV40ajnR/aZ&#10;DWbfhuyLxn/fLQg9DjPzDbNYDb5RF+piHdjA6ygDRVwGW3NlYF98vcxARUG22AQmAzeKsFo+Piww&#10;t+HKW7rspFIJwjFHA06kzbWOpSOPcRRa4uSdQudRkuwqbTu8Jrhv9FuWvWuPNacFhy19OirPu94b&#10;OP/Mtnoqkw9xt/647ttiMz0Uxjw/Des5KKFB/sP39rc1MJ6M4e9MOgJ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T6ZvEAAAA3AAAAA8AAAAAAAAAAAAAAAAAmAIAAGRycy9k&#10;b3ducmV2LnhtbFBLBQYAAAAABAAEAPUAAACJAwAAAAA=&#10;" fillcolor="window" strokecolor="windowText" strokeweight="1pt">
                  <v:textbox>
                    <w:txbxContent>
                      <w:p w:rsidR="00C210B5" w:rsidRPr="004005A9" w:rsidRDefault="00C210B5" w:rsidP="00C210B5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是否需工作調整</w:t>
                        </w:r>
                      </w:p>
                    </w:txbxContent>
                  </v:textbox>
                </v:shape>
                <v:rect id="矩形 344" o:spid="_x0000_s1119" style="position:absolute;left:28002;top:55315;width:22575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q7/8QA&#10;AADcAAAADwAAAGRycy9kb3ducmV2LnhtbESPQWvCQBSE70L/w/IKvemmVqRN3UgRClLwYLQ9P7Kv&#10;2ZDs25Bd49Zf3xUEj8PMfMOs1tF2YqTBN44VPM8yEMSV0w3XCo6Hz+krCB+QNXaOScEfeVgXD5MV&#10;5tqdeU9jGWqRIOxzVGBC6HMpfWXIop+5njh5v26wGJIcaqkHPCe47eQ8y5bSYsNpwWBPG0NVW56s&#10;gi9/OY2V9rtootm+ff9kl5JbpZ4e48c7iEAx3MO39lYreFks4HomHQFZ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au//EAAAA3AAAAA8AAAAAAAAAAAAAAAAAmAIAAGRycy9k&#10;b3ducmV2LnhtbFBLBQYAAAAABAAEAPUAAACJAwAAAAA=&#10;" fillcolor="window" strokecolor="windowText" strokeweight="1pt">
                  <v:textbox>
                    <w:txbxContent>
                      <w:p w:rsidR="00C210B5" w:rsidRPr="0089277F" w:rsidRDefault="00C210B5" w:rsidP="00C210B5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協助工作適應</w:t>
                        </w:r>
                        <w:r w:rsidR="009D15E3">
                          <w:rPr>
                            <w:rFonts w:ascii="標楷體" w:eastAsia="標楷體" w:hAnsi="標楷體" w:hint="eastAsia"/>
                          </w:rPr>
                          <w:t>(</w:t>
                        </w:r>
                        <w:r w:rsidR="009D15E3">
                          <w:rPr>
                            <w:rFonts w:ascii="標楷體" w:eastAsia="標楷體" w:hAnsi="標楷體"/>
                          </w:rPr>
                          <w:t>主管</w:t>
                        </w:r>
                        <w:r w:rsidR="009D15E3">
                          <w:rPr>
                            <w:rFonts w:ascii="標楷體" w:eastAsia="標楷體" w:hAnsi="標楷體" w:hint="eastAsia"/>
                          </w:rPr>
                          <w:t>及</w:t>
                        </w:r>
                        <w:r w:rsidR="009D15E3">
                          <w:rPr>
                            <w:rFonts w:ascii="標楷體" w:eastAsia="標楷體" w:hAnsi="標楷體"/>
                          </w:rPr>
                          <w:t>當事人)</w:t>
                        </w:r>
                      </w:p>
                    </w:txbxContent>
                  </v:textbox>
                </v:rect>
                <v:rect id="矩形 345" o:spid="_x0000_s1120" style="position:absolute;left:28001;top:60472;width:21711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YeZMQA&#10;AADcAAAADwAAAGRycy9kb3ducmV2LnhtbESPT2sCMRTE7wW/Q3hCbzVrW0VXo0ihIIUeXP+cH5vn&#10;ZnHzsmzimvrpm0LB4zAzv2GW62gb0VPna8cKxqMMBHHpdM2VgsP+82UGwgdkjY1jUvBDHtarwdMS&#10;c+1uvKO+CJVIEPY5KjAhtLmUvjRk0Y9cS5y8s+sshiS7SuoObwluG/maZVNpsea0YLClD0Plpbha&#10;BV/+fu1L7b+jiWY7P56ye8EXpZ6HcbMAESiGR/i/vdUK3t4n8HcmHQ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WHmTEAAAA3AAAAA8AAAAAAAAAAAAAAAAAmAIAAGRycy9k&#10;b3ducmV2LnhtbFBLBQYAAAAABAAEAPUAAACJAwAAAAA=&#10;" fillcolor="window" strokecolor="windowText" strokeweight="1pt">
                  <v:textbox>
                    <w:txbxContent>
                      <w:p w:rsidR="00C210B5" w:rsidRPr="0089277F" w:rsidRDefault="00C210B5" w:rsidP="00C210B5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紀錄存檔</w:t>
                        </w:r>
                      </w:p>
                    </w:txbxContent>
                  </v:textbox>
                </v:rect>
                <v:shape id="流程圖: 結束點 346" o:spid="_x0000_s1121" type="#_x0000_t116" style="position:absolute;left:29796;top:65353;width:18135;height:42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TLG8cA&#10;AADcAAAADwAAAGRycy9kb3ducmV2LnhtbESPT2sCMRTE74LfITyhl6LZtiKyNYoVW1toD+ufnh+b&#10;5+7q5mVJoq7fvhEKHoeZ+Q0zmbWmFmdyvrKs4GmQgCDOra64ULDdvPfHIHxA1lhbJgVX8jCbdjsT&#10;TLW9cEbndShEhLBPUUEZQpNK6fOSDPqBbYijt7fOYIjSFVI7vES4qeVzkoykwYrjQokNLUrKj+uT&#10;UdAO3ffR6I/s92u12iz3h8fd289JqYdeO38FEagN9/B/+1MreBmO4HYmHgE5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SEyxvHAAAA3AAAAA8AAAAAAAAAAAAAAAAAmAIAAGRy&#10;cy9kb3ducmV2LnhtbFBLBQYAAAAABAAEAPUAAACMAwAAAAA=&#10;" fillcolor="window" strokecolor="windowText" strokeweight="1pt">
                  <v:textbox>
                    <w:txbxContent>
                      <w:p w:rsidR="00C210B5" w:rsidRDefault="00C210B5" w:rsidP="00C210B5">
                        <w:pPr>
                          <w:pStyle w:val="Web"/>
                          <w:jc w:val="center"/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結</w:t>
                        </w:r>
                        <w:r>
                          <w:rPr>
                            <w:rFonts w:eastAsia="標楷體"/>
                          </w:rPr>
                          <w:t xml:space="preserve">  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案</w:t>
                        </w:r>
                      </w:p>
                    </w:txbxContent>
                  </v:textbox>
                </v:shape>
                <v:shape id="直線單箭頭接點 347" o:spid="_x0000_s1122" type="#_x0000_t32" style="position:absolute;left:38501;top:5033;width:74;height:16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8cFsQAAADcAAAADwAAAGRycy9kb3ducmV2LnhtbESPS2vDMBCE74X8B7GFXEIix3niRgkh&#10;0AfklAfkulhry8RaGUtx3H9fFQo9DjPzDbPZ9bYWHbW+cqxgOklAEOdOV1wquF7ex2sQPiBrrB2T&#10;gm/ysNsOXjaYaffkE3XnUIoIYZ+hAhNCk0npc0MW/cQ1xNErXGsxRNmWUrf4jHBbyzRJltJixXHB&#10;YEMHQ/n9/LAKilTTdHS/mc/VAovDcZZ2Xf2h1PC137+BCNSH//Bf+0srmM1X8HsmHgG5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LxwWxAAAANwAAAAPAAAAAAAAAAAA&#10;AAAAAKECAABkcnMvZG93bnJldi54bWxQSwUGAAAAAAQABAD5AAAAkgMAAAAA&#10;">
                  <v:stroke endarrow="open"/>
                </v:shape>
                <v:shape id="直線單箭頭接點 348" o:spid="_x0000_s1123" type="#_x0000_t32" style="position:absolute;left:38431;top:11960;width:70;height:16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CIZMEAAADcAAAADwAAAGRycy9kb3ducmV2LnhtbERPy4rCMBTdD8w/hDvgZtDUquPQMcog&#10;+ABXOoLbS3PbFJub0mRq/XuzEFweznux6m0tOmp95VjBeJSAIM6drrhUcP7bDL9B+ICssXZMCu7k&#10;YbV8f1tgpt2Nj9SdQiliCPsMFZgQmkxKnxuy6EeuIY5c4VqLIcK2lLrFWwy3tUyT5EtarDg2GGxo&#10;bSi/nv6tgiLVNP68XsxuPsNifZikXVdvlRp89L8/IAL14SV+uvdawWQa18Yz8QjI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sIhkwQAAANwAAAAPAAAAAAAAAAAAAAAA&#10;AKECAABkcnMvZG93bnJldi54bWxQSwUGAAAAAAQABAD5AAAAjwMAAAAA&#10;">
                  <v:stroke endarrow="open"/>
                </v:shape>
                <v:shape id="直線單箭頭接點 349" o:spid="_x0000_s1124" type="#_x0000_t32" style="position:absolute;left:38362;top:24941;width:70;height:16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/V+cUAAADcAAAADwAAAGRycy9kb3ducmV2LnhtbESPQWsCMRSE7wX/Q3iCt5q1tmJXo9TS&#10;iiCC3db7Y/PcXbt5WZKoq7++EQoeh5n5hpnOW1OLEzlfWVYw6CcgiHOrKy4U/Hx/Po5B+ICssbZM&#10;Ci7kYT7rPEwx1fbMX3TKQiEihH2KCsoQmlRKn5dk0PdtQxy9vXUGQ5SukNrhOcJNLZ+SZCQNVhwX&#10;SmzovaT8NzsaBXaxP+rdi12M3SbPPrbycFkvr0r1uu3bBESgNtzD/+2VVjB8foXbmXgE5O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8/V+cUAAADcAAAADwAAAAAAAAAA&#10;AAAAAAChAgAAZHJzL2Rvd25yZXYueG1sUEsFBgAAAAAEAAQA+QAAAJMDAAAAAA==&#10;" strokecolor="windowText">
                  <v:stroke endarrow="open"/>
                </v:shape>
                <v:shape id="直線單箭頭接點 350" o:spid="_x0000_s1125" type="#_x0000_t32" style="position:absolute;left:38501;top:29978;width:70;height:16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8Sv8AAAADcAAAADwAAAGRycy9kb3ducmV2LnhtbERPTYvCMBC9C/6HMMJeRFMrrlKNsgi7&#10;Cp50Ba9DM22KzaQ02dr99+YgeHy8782ut7XoqPWVYwWzaQKCOHe64lLB9fd7sgLhA7LG2jEp+CcP&#10;u+1wsMFMuwefqbuEUsQQ9hkqMCE0mZQ+N2TRT11DHLnCtRZDhG0pdYuPGG5rmSbJp7RYcWww2NDe&#10;UH6//FkFRappNr7fzGG5wGJ/mqddV/8o9THqv9YgAvXhLX65j1rBfBHnxzPxCMjt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kfEr/AAAAA3AAAAA8AAAAAAAAAAAAAAAAA&#10;oQIAAGRycy9kb3ducmV2LnhtbFBLBQYAAAAABAAEAPkAAACOAwAAAAA=&#10;">
                  <v:stroke endarrow="open"/>
                </v:shape>
                <v:shape id="直線單箭頭接點 351" o:spid="_x0000_s1126" type="#_x0000_t32" style="position:absolute;left:38574;top:35033;width:70;height:16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O3JMQAAADcAAAADwAAAGRycy9kb3ducmV2LnhtbESPT2vCQBTE74V+h+UVvBTdJGItqasU&#10;wT/gqbbQ6yP7kg1m34bsGuO3dwXB4zAzv2EWq8E2oqfO144VpJMEBHHhdM2Vgr/fzfgThA/IGhvH&#10;pOBKHlbL15cF5tpd+If6Y6hEhLDPUYEJoc2l9IUhi37iWuLola6zGKLsKqk7vES4bWSWJB/SYs1x&#10;wWBLa0PF6Xi2CspMU/p++je7+QzL9WGa9X2zVWr0Nnx/gQg0hGf40d5rBdNZCvcz8Qj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U7ckxAAAANwAAAAPAAAAAAAAAAAA&#10;AAAAAKECAABkcnMvZG93bnJldi54bWxQSwUGAAAAAAQABAD5AAAAkgMAAAAA&#10;">
                  <v:stroke endarrow="open"/>
                </v:shape>
                <v:shape id="直線單箭頭接點 96" o:spid="_x0000_s1127" type="#_x0000_t32" style="position:absolute;left:38574;top:40087;width:70;height:16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nTvMQAAADbAAAADwAAAGRycy9kb3ducmV2LnhtbESPQWvCQBSE70L/w/IKvZS6MaXapm5E&#10;hFrBk1ro9ZF9yYZk34bsGuO/7xYEj8PMfMMsV6NtxUC9rx0rmE0TEMSF0zVXCn5OXy/vIHxA1tg6&#10;JgVX8rDKHyZLzLS78IGGY6hEhLDPUIEJocuk9IUhi37qOuLola63GKLsK6l7vES4bWWaJHNpsea4&#10;YLCjjaGiOZ6tgjLVNHtufs334g3Lzf41HYZ2q9TT47j+BBFoDPfwrb3TCj7m8P8l/gC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GdO8xAAAANsAAAAPAAAAAAAAAAAA&#10;AAAAAKECAABkcnMvZG93bnJldi54bWxQSwUGAAAAAAQABAD5AAAAkgMAAAAA&#10;">
                  <v:stroke endarrow="open"/>
                </v:shape>
                <v:rect id="矩形 100" o:spid="_x0000_s1128" style="position:absolute;left:28002;top:50239;width:21711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9q3cQA&#10;AADcAAAADwAAAGRycy9kb3ducmV2LnhtbESPQWvDMAyF74P9B6PBbq29Hcaa1i2lMCiDHZZ2O4tY&#10;jUNjOcRu6vXXT4fBbhLv6b1Pq00JvZpoTF1kC09zA4q4ia7j1sLx8DZ7BZUyssM+Mln4oQSb9f3d&#10;CisXr/xJU51bJSGcKrTgcx4qrVPjKWCax4FYtFMcA2ZZx1a7Ea8SHnr9bMyLDtixNHgcaOepOdeX&#10;YOE93S5T49JH8cXvF1/f5lbz2drHh7JdgspU8r/573rvBN8IvjwjE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Pat3EAAAA3AAAAA8AAAAAAAAAAAAAAAAAmAIAAGRycy9k&#10;b3ducmV2LnhtbFBLBQYAAAAABAAEAPUAAACJAwAAAAA=&#10;" fillcolor="window" strokecolor="windowText" strokeweight="1pt">
                  <v:textbox>
                    <w:txbxContent>
                      <w:p w:rsidR="00C210B5" w:rsidRPr="0089277F" w:rsidRDefault="00C210B5" w:rsidP="00C210B5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工作調整或</w:t>
                        </w:r>
                        <w:r w:rsidR="009D15E3">
                          <w:rPr>
                            <w:rFonts w:ascii="標楷體" w:eastAsia="標楷體" w:hAnsi="標楷體" w:hint="eastAsia"/>
                          </w:rPr>
                          <w:t>配套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措施</w:t>
                        </w:r>
                      </w:p>
                    </w:txbxContent>
                  </v:textbox>
                </v:rect>
                <v:shape id="肘形接點 104" o:spid="_x0000_s1129" type="#_x0000_t34" style="position:absolute;left:37735;top:26579;width:3994;height:22935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OJzsMAAADcAAAADwAAAGRycy9kb3ducmV2LnhtbERPTWvCQBC9F/wPywjemo221JK6igRS&#10;hOChGqHHITtNgtnZkF2T+O/dQqG3ebzP2ewm04qBetdYVrCMYhDEpdUNVwqKc/b8DsJ5ZI2tZVJw&#10;Jwe77expg4m2I3/RcPKVCCHsElRQe98lUrqyJoMush1x4H5sb9AH2FdS9ziGcNPKVRy/SYMNh4Ya&#10;O0prKq+nm1FwXB9Nmb9kn813UWGa7y9ZnrZKLebT/gOEp8n/i//cBx3mx6/w+0y4QG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jic7DAAAA3AAAAA8AAAAAAAAAAAAA&#10;AAAAoQIAAGRycy9kb3ducmV2LnhtbFBLBQYAAAAABAAEAPkAAACRAwAAAAA=&#10;" adj="-34109" stroked="f">
                  <v:stroke endarrow="open"/>
                </v:shape>
                <v:rect id="矩形 105" o:spid="_x0000_s1130" style="position:absolute;left:25210;top:31603;width:27431;height:3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jJRcEA&#10;AADcAAAADwAAAGRycy9kb3ducmV2LnhtbERPTWsCMRC9F/ofwhR66yYWKro1igiCFHro2noeNtPN&#10;4maybOKa+usbQfA2j/c5i1VynRhpCK1nDZNCgSCuvWm50fC9377MQISIbLDzTBr+KMBq+fiwwNL4&#10;M3/RWMVG5BAOJWqwMfallKG25DAUvifO3K8fHMYMh0aaAc853HXyVampdNhybrDY08ZSfaxOTsNH&#10;uJzG2oTPZJPdzX8O6lLxUevnp7R+BxEpxbv45t6ZPF+9wfWZfIF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4yUXBAAAA3AAAAA8AAAAAAAAAAAAAAAAAmAIAAGRycy9kb3du&#10;cmV2LnhtbFBLBQYAAAAABAAEAPUAAACGAwAAAAA=&#10;" fillcolor="window" strokecolor="windowText" strokeweight="1pt">
                  <v:textbox>
                    <w:txbxContent>
                      <w:p w:rsidR="00C210B5" w:rsidRPr="004005A9" w:rsidRDefault="009D15E3" w:rsidP="00C210B5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轉介</w:t>
                        </w:r>
                        <w:r w:rsidR="00C210B5">
                          <w:rPr>
                            <w:rFonts w:ascii="標楷體" w:eastAsia="標楷體" w:hAnsi="標楷體" w:hint="eastAsia"/>
                          </w:rPr>
                          <w:t>EAP服務及協助工作適應</w:t>
                        </w:r>
                      </w:p>
                    </w:txbxContent>
                  </v:textbox>
                </v:rect>
                <v:rect id="矩形 106" o:spid="_x0000_s1131" style="position:absolute;left:25213;top:36658;width:27426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pXMsAA&#10;AADcAAAADwAAAGRycy9kb3ducmV2LnhtbERPS4vCMBC+L/gfwgje1sQ9yG41igiCLHiw+zgPzdgU&#10;m0lpYo3+eiMs7G0+vucs18m1YqA+NJ41zKYKBHHlTcO1hu+v3es7iBCRDbaeScONAqxXo5clFsZf&#10;+UhDGWuRQzgUqMHG2BVShsqSwzD1HXHmTr53GDPsa2l6vOZw18o3pebSYcO5wWJHW0vVubw4DZ/h&#10;fhkqEw7JJrv/+PlV95LPWk/GabMAESnFf/Gfe2/yfDWH5zP5Ar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pXMsAAAADcAAAADwAAAAAAAAAAAAAAAACYAgAAZHJzL2Rvd25y&#10;ZXYueG1sUEsFBgAAAAAEAAQA9QAAAIUDAAAAAA==&#10;" fillcolor="window" strokecolor="windowText" strokeweight="1pt">
                  <v:textbox>
                    <w:txbxContent>
                      <w:p w:rsidR="00C210B5" w:rsidRPr="00967EF7" w:rsidRDefault="00C210B5" w:rsidP="00C210B5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967EF7">
                          <w:rPr>
                            <w:rFonts w:ascii="標楷體" w:eastAsia="標楷體" w:hAnsi="標楷體" w:hint="eastAsia"/>
                          </w:rPr>
                          <w:t>工作適應評估</w:t>
                        </w:r>
                      </w:p>
                    </w:txbxContent>
                  </v:textbox>
                </v:rect>
                <v:rect id="矩形 107" o:spid="_x0000_s1132" style="position:absolute;left:207;top:20405;width:2050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byqcEA&#10;AADcAAAADwAAAGRycy9kb3ducmV2LnhtbERPTWsCMRC9F/ofwhR66yb2UHVrFBEEKfTQtfU8bKab&#10;xc1k2cQ19dc3guBtHu9zFqvkOjHSEFrPGiaFAkFce9Nyo+F7v32ZgQgR2WDnmTT8UYDV8vFhgaXx&#10;Z/6isYqNyCEcStRgY+xLKUNtyWEofE+cuV8/OIwZDo00A55zuOvkq1Jv0mHLucFiTxtL9bE6OQ0f&#10;4XIaaxM+k012N/85qEvFR62fn9L6HUSkFO/im3tn8nw1hesz+QK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m8qnBAAAA3AAAAA8AAAAAAAAAAAAAAAAAmAIAAGRycy9kb3du&#10;cmV2LnhtbFBLBQYAAAAABAAEAPUAAACGAwAAAAA=&#10;" fillcolor="window" strokecolor="windowText" strokeweight="1pt">
                  <v:textbox>
                    <w:txbxContent>
                      <w:p w:rsidR="00C210B5" w:rsidRPr="0089277F" w:rsidRDefault="009D15E3" w:rsidP="00C210B5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提供</w:t>
                        </w:r>
                        <w:r w:rsidR="00C210B5">
                          <w:rPr>
                            <w:rFonts w:ascii="標楷體" w:eastAsia="標楷體" w:hAnsi="標楷體" w:hint="eastAsia"/>
                          </w:rPr>
                          <w:t>EAP服務</w:t>
                        </w:r>
                      </w:p>
                    </w:txbxContent>
                  </v:textbox>
                </v:rect>
                <v:shape id="流程圖: 決策 108" o:spid="_x0000_s1133" type="#_x0000_t110" style="position:absolute;left:138;top:25559;width:20574;height:153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msy8QA&#10;AADcAAAADwAAAGRycy9kb3ducmV2LnhtbESPQUvDQBCF74L/YZmCN7upiC2x21IFQcRLm+p5yI7Z&#10;0OxsyE7a9N87B8HbDO/Ne9+st1PszJmG3CZ2sJgXYIjr5FtuHByrt/sVmCzIHrvE5OBKGbab25s1&#10;lj5deE/ngzRGQziX6CCI9KW1uQ4UMc9TT6zaTxoiiq5DY/2AFw2PnX0oiicbsWVtCNjTa6D6dBij&#10;g9PHam+X8vgi4Tp+78a++lx+Vc7dzabdMxihSf7Nf9fvXvELpdVndAK7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ZrMvEAAAA3AAAAA8AAAAAAAAAAAAAAAAAmAIAAGRycy9k&#10;b3ducmV2LnhtbFBLBQYAAAAABAAEAPUAAACJAwAAAAA=&#10;" fillcolor="window" strokecolor="windowText" strokeweight="1pt">
                  <v:textbox>
                    <w:txbxContent>
                      <w:p w:rsidR="00C210B5" w:rsidRPr="004005A9" w:rsidRDefault="00C210B5" w:rsidP="00C210B5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當事人是否願意接受EAP的協助</w:t>
                        </w:r>
                      </w:p>
                    </w:txbxContent>
                  </v:textbox>
                </v:shape>
                <v:rect id="矩形 109" o:spid="_x0000_s1134" style="position:absolute;left:207;top:42578;width:20574;height:59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XDQMAA&#10;AADcAAAADwAAAGRycy9kb3ducmV2LnhtbERPS2sCMRC+F/wPYYTeamIPRbdGKQVBCh66Ps7DZrpZ&#10;3EyWTVyjv74RBG/z8T1nsUquFQP1ofGsYTpRIIgrbxquNex367cZiBCRDbaeScOVAqyWo5cFFsZf&#10;+JeGMtYih3AoUIONsSukDJUlh2HiO+LM/fneYcywr6Xp8ZLDXSvflfqQDhvODRY7+rZUncqz0/AT&#10;buehMmGbbLKb+eGobiWftH4dp69PEJFSfIof7o3J89Uc7s/kC+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/XDQMAAAADcAAAADwAAAAAAAAAAAAAAAACYAgAAZHJzL2Rvd25y&#10;ZXYueG1sUEsFBgAAAAAEAAQA9QAAAIUDAAAAAA==&#10;" fillcolor="window" strokecolor="windowText" strokeweight="1pt">
                  <v:textbox>
                    <w:txbxContent>
                      <w:p w:rsidR="00C210B5" w:rsidRDefault="00C210B5" w:rsidP="00C210B5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回報當事人主管</w:t>
                        </w:r>
                      </w:p>
                      <w:p w:rsidR="00C210B5" w:rsidRPr="0089277F" w:rsidRDefault="009D15E3" w:rsidP="00C210B5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持續</w:t>
                        </w:r>
                        <w:r w:rsidR="00C210B5">
                          <w:rPr>
                            <w:rFonts w:ascii="標楷體" w:eastAsia="標楷體" w:hAnsi="標楷體" w:hint="eastAsia"/>
                          </w:rPr>
                          <w:t>關懷協助</w:t>
                        </w:r>
                      </w:p>
                    </w:txbxContent>
                  </v:textbox>
                </v:rect>
                <v:shape id="直線單箭頭接點 110" o:spid="_x0000_s1135" type="#_x0000_t32" style="position:absolute;left:10386;top:23911;width:70;height:16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HFnsUAAADcAAAADwAAAGRycy9kb3ducmV2LnhtbESPQWvDMAyF74P9B6NBL6N1krF1ZHXL&#10;KLQb7NSu0KuIlTg0lkPspem/nw6D3STe03ufVpvJd2qkIbaBDeSLDBRxFWzLjYHT927+CiomZItd&#10;YDJwowib9f3dCksbrnyg8ZgaJSEcSzTgUupLrWPlyGNchJ5YtDoMHpOsQ6PtgFcJ950usuxFe2xZ&#10;Ghz2tHVUXY4/3kBdWMofL2f3sXzGevv1VIxjtzdm9jC9v4FKNKV/89/1pxX8XPDlGZlAr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HFnsUAAADcAAAADwAAAAAAAAAA&#10;AAAAAAChAgAAZHJzL2Rvd25yZXYueG1sUEsFBgAAAAAEAAQA+QAAAJMDAAAAAA==&#10;">
                  <v:stroke endarrow="open"/>
                </v:shape>
                <v:shape id="直線單箭頭接點 111" o:spid="_x0000_s1136" type="#_x0000_t32" style="position:absolute;left:10432;top:40927;width:70;height:16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6YA8IAAADcAAAADwAAAGRycy9kb3ducmV2LnhtbERP32vCMBB+F/wfwgl707TChlSjTNEx&#10;GAOt7v1ozrZbcylJ1OpfbwaCb/fx/bzZojONOJPztWUF6SgBQVxYXXOp4LDfDCcgfEDW2FgmBVfy&#10;sJj3ezPMtL3wjs55KEUMYZ+hgiqENpPSFxUZ9CPbEkfuaJ3BEKErpXZ4ieGmkeMkeZMGa44NFba0&#10;qqj4y09GgV0eT/rn1S4n7rvI11v5e/36uCn1MujepyACdeEpfrg/dZyfpvD/TLxAz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86YA8IAAADcAAAADwAAAAAAAAAAAAAA&#10;AAChAgAAZHJzL2Rvd25yZXYueG1sUEsFBgAAAAAEAAQA+QAAAJADAAAAAA==&#10;" strokecolor="windowText">
                  <v:stroke endarrow="open"/>
                </v:shape>
                <v:shape id="直線單箭頭接點 112" o:spid="_x0000_s1137" type="#_x0000_t32" style="position:absolute;left:20712;top:33243;width:4498;height: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wGdMIAAADcAAAADwAAAGRycy9kb3ducmV2LnhtbERP32vCMBB+F/wfwgl7s6nChlSjTNEx&#10;GILr5vvRnG1ncylJ1OpfbwRhb/fx/bzZojONOJPztWUFoyQFQVxYXXOp4PdnM5yA8AFZY2OZFFzJ&#10;w2Le780w0/bC33TOQyliCPsMFVQhtJmUvqjIoE9sSxy5g3UGQ4SulNrhJYabRo7T9E0arDk2VNjS&#10;qqLimJ+MArs8nPT+1S4nblvk6538u3593JR6GXTvUxCBuvAvfro/dZw/GsPjmXiBn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xwGdMIAAADcAAAADwAAAAAAAAAAAAAA&#10;AAChAgAAZHJzL2Rvd25yZXYueG1sUEsFBgAAAAAEAAQA+QAAAJADAAAAAA==&#10;" strokecolor="windowText">
                  <v:stroke endarrow="open"/>
                </v:shape>
                <v:shape id="肘形接點 124" o:spid="_x0000_s1138" type="#_x0000_t33" style="position:absolute;left:10459;top:19285;width:13679;height:1120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vHwMIAAADcAAAADwAAAGRycy9kb3ducmV2LnhtbERP32vCMBB+H/g/hBN8GZpaxpBqFBHr&#10;Bnua297P5my6NZeSRNv994sg7O0+vp+32gy2FVfyoXGsYD7LQBBXTjdcK/j8KKcLECEia2wdk4Jf&#10;CrBZjx5WWGjX8ztdj7EWKYRDgQpMjF0hZagMWQwz1xEn7uy8xZigr6X22Kdw28o8y56lxYZTg8GO&#10;doaqn+PFKigP/eHbf5mSXi75vjvN3x6HhVdqMh62SxCRhvgvvrtfdZqfP8HtmXSBX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yvHwMIAAADcAAAADwAAAAAAAAAAAAAA&#10;AAChAgAAZHJzL2Rvd25yZXYueG1sUEsFBgAAAAAEAAQA+QAAAJADAAAAAA==&#10;">
                  <v:stroke endarrow="open"/>
                </v:shape>
                <v:shape id="肘形接點 125" o:spid="_x0000_s1139" type="#_x0000_t34" style="position:absolute;left:20781;top:38372;width:4432;height:7202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1eCMAAAADcAAAADwAAAGRycy9kb3ducmV2LnhtbERPzWrCQBC+F3yHZYTe6kaLWtJspKSU&#10;eiuNfYAhO00Ws7MhO9X49l1B8DYf3+8Uu8n36kRjdIENLBcZKOImWMetgZ/Dx9MLqCjIFvvAZOBC&#10;EXbl7KHA3IYzf9OpllalEI45GuhEhlzr2HTkMS7CQJy43zB6lATHVtsRzync93qVZRvt0XFq6HCg&#10;qqPmWP95A+2W3KZaV5M8f4nexk/3fnHOmMf59PYKSmiSu/jm3ts0f7WG6zPpAl3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l9XgjAAAAA3AAAAA8AAAAAAAAAAAAAAAAA&#10;oQIAAGRycy9kb3ducmV2LnhtbFBLBQYAAAAABAAEAPkAAACOAwAAAAA=&#10;" adj="7075" strokecolor="windowText">
                  <v:stroke endarrow="open"/>
                </v:shape>
                <v:shape id="肘形接點 126" o:spid="_x0000_s1140" type="#_x0000_t34" style="position:absolute;left:25520;top:45142;width:2481;height:17044;rotation:18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q8hMMAAADcAAAADwAAAGRycy9kb3ducmV2LnhtbERPTWvCQBC9F/wPywi9hLoxQiipq4gg&#10;eCpExdLbkJ0mabOzIbtdU3+9Kwi9zeN9znI9mk4EGlxrWcF8loIgrqxuuVZwOu5eXkE4j6yxs0wK&#10;/sjBejV5WmKh7YVLCgdfixjCrkAFjfd9IaWrGjLoZrYnjtyXHQz6CIda6gEvMdx0MkvTXBpsOTY0&#10;2NO2oern8GsUXJMkyT/2i+qzfg/lN5+yMoSzUs/TcfMGwtPo/8UP917H+VkO92fiBXJ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4avITDAAAA3AAAAA8AAAAAAAAAAAAA&#10;AAAAoQIAAGRycy9kb3ducmV2LnhtbFBLBQYAAAAABAAEAPkAAACRAwAAAAA=&#10;" adj="-19905">
                  <v:stroke endarrow="open"/>
                </v:shape>
                <v:shape id="直線單箭頭接點 41" o:spid="_x0000_s1141" type="#_x0000_t32" style="position:absolute;left:38789;top:48571;width:68;height:16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6NMMAAADbAAAADwAAAGRycy9kb3ducmV2LnhtbESPT4vCMBTE7wt+h/CEva2psohWUxGh&#10;4GE9+A+vj+bZljYvtcnW+u2NIHgcZuY3zHLVm1p01LrSsoLxKAJBnFldcq7gdEx/ZiCcR9ZYWyYF&#10;D3KwSgZfS4y1vfOeuoPPRYCwi1FB4X0TS+myggy6kW2Ig3e1rUEfZJtL3eI9wE0tJ1E0lQZLDgsF&#10;NrQpKKsO/0ZB5KbpbXOsdt0p9/u/i0y3j/lZqe9hv16A8NT7T/jd3moFv2N4fQk/QCZ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GL+jTDAAAA2wAAAA8AAAAAAAAAAAAA&#10;AAAAoQIAAGRycy9kb3ducmV2LnhtbFBLBQYAAAAABAAEAPkAAACRAwAAAAA=&#10;" strokecolor="black [3040]">
                  <v:stroke endarrow="open"/>
                </v:shape>
                <v:shape id="直線單箭頭接點 43" o:spid="_x0000_s1142" type="#_x0000_t32" style="position:absolute;left:38857;top:53668;width:433;height:16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XB2MQAAADbAAAADwAAAGRycy9kb3ducmV2LnhtbESPS4vCQBCE7wv+h6EFb5uJD8TNZhQR&#10;Ah7cgy/22mR6k2CmJ2bGGP/9jiB4LKrqKypd9aYWHbWusqxgHMUgiHOrKy4UnI7Z5wKE88gaa8uk&#10;4EEOVsvBR4qJtnfeU3fwhQgQdgkqKL1vEildXpJBF9mGOHh/tjXog2wLqVu8B7ip5SSO59JgxWGh&#10;xIY2JeWXw80oiN08u26Ol5/uVPj97ldm28fXWanRsF9/g/DU+3f41d5qBbMpPL+EH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FcHYxAAAANsAAAAPAAAAAAAAAAAA&#10;AAAAAKECAABkcnMvZG93bnJldi54bWxQSwUGAAAAAAQABAD5AAAAkgMAAAAA&#10;" strokecolor="black [3040]">
                  <v:stroke endarrow="open"/>
                </v:shape>
                <v:shape id="直線單箭頭接點 45" o:spid="_x0000_s1143" type="#_x0000_t32" style="position:absolute;left:38856;top:58744;width:1;height:172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x90cYAAADbAAAADwAAAGRycy9kb3ducmV2LnhtbESP3WoCMRSE7wu+QzhC72rW3y2rUaRF&#10;2qJQ1CJ4d9gcN0s3J+sm6vbtm4LQy2FmvmFmi9ZW4kqNLx0r6PcSEMS50yUXCr72q6dnED4ga6wc&#10;k4If8rCYdx5mmGl34y1dd6EQEcI+QwUmhDqT0ueGLPqeq4mjd3KNxRBlU0jd4C3CbSUHSTKRFkuO&#10;CwZrejGUf+8uVsHrx2GUntvz5/DtaDY5DdPjYLlW6rHbLqcgArXhP3xvv2sFozH8fYk/QM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j8fdHGAAAA2wAAAA8AAAAAAAAA&#10;AAAAAAAAoQIAAGRycy9kb3ducmV2LnhtbFBLBQYAAAAABAAEAPkAAACUAwAAAAA=&#10;" strokecolor="black [3040]">
                  <v:stroke endarrow="open"/>
                </v:shape>
                <v:shape id="直線單箭頭接點 52" o:spid="_x0000_s1144" type="#_x0000_t32" style="position:absolute;left:38857;top:63901;width:6;height:14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DynsMAAADbAAAADwAAAGRycy9kb3ducmV2LnhtbESPQYvCMBSE7wv+h/AEb2uqoGg1lUUo&#10;eHAPasXro3nbljYvtYm1/vvNwoLHYWa+Yba7wTSip85VlhXMphEI4tzqigsF2SX9XIFwHlljY5kU&#10;vMjBLhl9bDHW9skn6s++EAHCLkYFpfdtLKXLSzLoprYlDt6P7Qz6ILtC6g6fAW4aOY+ipTRYcVgo&#10;saV9SXl9fhgFkVum9/2l/u6zwp+ON5keXuurUpPx8LUB4Wnw7/B/+6AVLObw9yX8AJ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A8p7DAAAA2wAAAA8AAAAAAAAAAAAA&#10;AAAAoQIAAGRycy9kb3ducmV2LnhtbFBLBQYAAAAABAAEAPkAAACRAwAAAAA=&#10;" strokecolor="black [3040]">
                  <v:stroke endarrow="open"/>
                </v:shape>
                <v:shape id="_x0000_s1145" type="#_x0000_t202" style="position:absolute;left:44576;top:47177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noss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mjK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Z6LLBAAAA3AAAAA8AAAAAAAAAAAAAAAAAmAIAAGRycy9kb3du&#10;cmV2LnhtbFBLBQYAAAAABAAEAPUAAACGAwAAAAA=&#10;" filled="f" stroked="f">
                  <v:textbox>
                    <w:txbxContent>
                      <w:p w:rsidR="007C6E5C" w:rsidRDefault="00AE7924" w:rsidP="007C6E5C">
                        <w:pPr>
                          <w:pStyle w:val="Web"/>
                          <w:rPr>
                            <w:kern w:val="0"/>
                          </w:rPr>
                        </w:pPr>
                        <w:r>
                          <w:rPr>
                            <w:rFonts w:eastAsia="標楷體" w:hAnsi="標楷體" w:hint="eastAsia"/>
                          </w:rPr>
                          <w:t>是</w:t>
                        </w:r>
                      </w:p>
                      <w:p w:rsidR="007C6E5C" w:rsidRDefault="007C6E5C" w:rsidP="007C6E5C">
                        <w:pPr>
                          <w:pStyle w:val="Web"/>
                        </w:pPr>
                        <w:r>
                          <w:t> </w:t>
                        </w:r>
                      </w:p>
                    </w:txbxContent>
                  </v:textbox>
                </v:shape>
                <v:shape id="_x0000_s1146" type="#_x0000_t202" style="position:absolute;left:41729;top:23336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VNKcIA&#10;AADcAAAADwAAAGRycy9kb3ducmV2LnhtbERPTWsCMRC9C/6HMII3TaqtbbdGEaXgSdFqobdhM+4u&#10;bibLJrrrvzcFwds83udM560txZVqXzjW8DJUIIhTZwrONBx+vgcfIHxANlg6Jg038jCfdTtTTIxr&#10;eEfXfchEDGGfoIY8hCqR0qc5WfRDVxFH7uRqiyHCOpOmxiaG21KOlJpIiwXHhhwrWuaUnvcXq+G4&#10;Of39vqpttrJvVeNaJdl+Sq37vXbxBSJQG57ih3tt4vzxO/w/Ey+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1U0pwgAAANwAAAAPAAAAAAAAAAAAAAAAAJgCAABkcnMvZG93&#10;bnJldi54bWxQSwUGAAAAAAQABAD1AAAAhwMAAAAA&#10;" filled="f" stroked="f">
                  <v:textbox>
                    <w:txbxContent>
                      <w:p w:rsidR="00AE7924" w:rsidRDefault="00AE7924" w:rsidP="00AE7924">
                        <w:pPr>
                          <w:pStyle w:val="Web"/>
                          <w:rPr>
                            <w:kern w:val="0"/>
                          </w:rPr>
                        </w:pPr>
                        <w:r>
                          <w:rPr>
                            <w:rFonts w:eastAsia="標楷體" w:hAnsi="標楷體" w:hint="eastAsia"/>
                          </w:rPr>
                          <w:t>是</w:t>
                        </w:r>
                      </w:p>
                      <w:p w:rsidR="00AE7924" w:rsidRDefault="00AE7924" w:rsidP="00AE7924">
                        <w:pPr>
                          <w:pStyle w:val="Web"/>
                        </w:pPr>
                        <w:r>
                          <w:t> </w:t>
                        </w:r>
                      </w:p>
                    </w:txbxContent>
                  </v:textbox>
                </v:shape>
                <v:shape id="_x0000_s1147" type="#_x0000_t202" style="position:absolute;left:1800;top:39149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rZW8UA&#10;AADc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I/E1p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StlbxQAAANwAAAAPAAAAAAAAAAAAAAAAAJgCAABkcnMv&#10;ZG93bnJldi54bWxQSwUGAAAAAAQABAD1AAAAigMAAAAA&#10;" filled="f" stroked="f">
                  <v:textbox>
                    <w:txbxContent>
                      <w:p w:rsidR="009D15E3" w:rsidRDefault="009D15E3" w:rsidP="009D15E3">
                        <w:pPr>
                          <w:pStyle w:val="Web"/>
                          <w:rPr>
                            <w:kern w:val="0"/>
                          </w:rPr>
                        </w:pPr>
                        <w:r>
                          <w:rPr>
                            <w:rFonts w:eastAsia="標楷體" w:hAnsi="標楷體" w:hint="eastAsia"/>
                          </w:rPr>
                          <w:t>否</w:t>
                        </w:r>
                      </w:p>
                      <w:p w:rsidR="009D15E3" w:rsidRDefault="009D15E3" w:rsidP="009D15E3">
                        <w:pPr>
                          <w:pStyle w:val="Web"/>
                        </w:pPr>
                        <w:r>
                          <w:t> 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:rsidR="00003EEB" w:rsidRDefault="00003EEB" w:rsidP="00BB1A61">
      <w:pPr>
        <w:adjustRightInd w:val="0"/>
        <w:snapToGrid w:val="0"/>
        <w:spacing w:beforeLines="50" w:before="180" w:line="360" w:lineRule="auto"/>
        <w:rPr>
          <w:rFonts w:ascii="標楷體" w:eastAsia="標楷體" w:hAnsi="標楷體"/>
          <w:sz w:val="28"/>
          <w:szCs w:val="28"/>
        </w:rPr>
      </w:pPr>
    </w:p>
    <w:p w:rsidR="00003EEB" w:rsidRDefault="000A4C11">
      <w:pPr>
        <w:widowControl/>
        <w:rPr>
          <w:rFonts w:ascii="標楷體" w:eastAsia="標楷體" w:hAnsi="標楷體"/>
          <w:sz w:val="28"/>
          <w:szCs w:val="28"/>
        </w:rPr>
      </w:pPr>
      <w:r w:rsidRPr="00C210B5">
        <w:rPr>
          <w:rFonts w:asciiTheme="minorHAnsi" w:eastAsiaTheme="minorEastAsia" w:hAnsiTheme="minorHAnsi" w:cstheme="minorBid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67C55C" wp14:editId="250B25CD">
                <wp:simplePos x="0" y="0"/>
                <wp:positionH relativeFrom="column">
                  <wp:posOffset>4683125</wp:posOffset>
                </wp:positionH>
                <wp:positionV relativeFrom="paragraph">
                  <wp:posOffset>4008755</wp:posOffset>
                </wp:positionV>
                <wp:extent cx="457200" cy="342900"/>
                <wp:effectExtent l="0" t="0" r="0" b="0"/>
                <wp:wrapNone/>
                <wp:docPr id="35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E75" w:rsidRPr="004849A1" w:rsidRDefault="00366E75" w:rsidP="00366E7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849A1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  <w:p w:rsidR="00366E75" w:rsidRDefault="00366E75" w:rsidP="00366E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7C55C" id="_x0000_s1148" type="#_x0000_t202" style="position:absolute;margin-left:368.75pt;margin-top:315.65pt;width:36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" filled="f" stroked="f">
                <v:textbox>
                  <w:txbxContent>
                    <w:p w:rsidR="00366E75" w:rsidRPr="004849A1" w:rsidRDefault="00366E75" w:rsidP="00366E75">
                      <w:pPr>
                        <w:rPr>
                          <w:rFonts w:ascii="標楷體" w:eastAsia="標楷體" w:hAnsi="標楷體"/>
                        </w:rPr>
                      </w:pPr>
                      <w:r w:rsidRPr="004849A1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  <w:p w:rsidR="00366E75" w:rsidRDefault="00366E75" w:rsidP="00366E75"/>
                  </w:txbxContent>
                </v:textbox>
              </v:shape>
            </w:pict>
          </mc:Fallback>
        </mc:AlternateContent>
      </w:r>
      <w:r w:rsidRPr="00C210B5">
        <w:rPr>
          <w:rFonts w:asciiTheme="minorHAnsi" w:eastAsiaTheme="minorEastAsia" w:hAnsiTheme="minorHAnsi" w:cstheme="minorBid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F0B98F" wp14:editId="0F0B8A5B">
                <wp:simplePos x="0" y="0"/>
                <wp:positionH relativeFrom="column">
                  <wp:posOffset>2696845</wp:posOffset>
                </wp:positionH>
                <wp:positionV relativeFrom="paragraph">
                  <wp:posOffset>4497070</wp:posOffset>
                </wp:positionV>
                <wp:extent cx="457200" cy="342900"/>
                <wp:effectExtent l="0" t="0" r="0" b="0"/>
                <wp:wrapNone/>
                <wp:docPr id="35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E75" w:rsidRPr="004849A1" w:rsidRDefault="00366E75" w:rsidP="00366E7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  <w:p w:rsidR="00366E75" w:rsidRDefault="00366E75" w:rsidP="00366E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0B98F" id="_x0000_s1149" type="#_x0000_t202" style="position:absolute;margin-left:212.35pt;margin-top:354.1pt;width:36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" filled="f" stroked="f">
                <v:textbox>
                  <w:txbxContent>
                    <w:p w:rsidR="00366E75" w:rsidRPr="004849A1" w:rsidRDefault="00366E75" w:rsidP="00366E7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否</w:t>
                      </w:r>
                    </w:p>
                    <w:p w:rsidR="00366E75" w:rsidRDefault="00366E75" w:rsidP="00366E75"/>
                  </w:txbxContent>
                </v:textbox>
              </v:shape>
            </w:pict>
          </mc:Fallback>
        </mc:AlternateContent>
      </w:r>
      <w:r w:rsidRPr="00C210B5">
        <w:rPr>
          <w:rFonts w:asciiTheme="minorHAnsi" w:eastAsiaTheme="minorEastAsia" w:hAnsiTheme="minorHAnsi" w:cstheme="minorBid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C76BA5" wp14:editId="257987B0">
                <wp:simplePos x="0" y="0"/>
                <wp:positionH relativeFrom="column">
                  <wp:posOffset>1774190</wp:posOffset>
                </wp:positionH>
                <wp:positionV relativeFrom="paragraph">
                  <wp:posOffset>3242945</wp:posOffset>
                </wp:positionV>
                <wp:extent cx="457200" cy="342900"/>
                <wp:effectExtent l="0" t="0" r="0" b="0"/>
                <wp:wrapNone/>
                <wp:docPr id="33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0B5" w:rsidRPr="004849A1" w:rsidRDefault="00C210B5" w:rsidP="00C210B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  <w:p w:rsidR="00C210B5" w:rsidRDefault="00C210B5" w:rsidP="00C210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76BA5" id="_x0000_s1150" type="#_x0000_t202" style="position:absolute;margin-left:139.7pt;margin-top:255.35pt;width:36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" filled="f" stroked="f">
                <v:textbox>
                  <w:txbxContent>
                    <w:p w:rsidR="00C210B5" w:rsidRPr="004849A1" w:rsidRDefault="00C210B5" w:rsidP="00C210B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否</w:t>
                      </w:r>
                    </w:p>
                    <w:p w:rsidR="00C210B5" w:rsidRDefault="00C210B5" w:rsidP="00C210B5"/>
                  </w:txbxContent>
                </v:textbox>
              </v:shape>
            </w:pict>
          </mc:Fallback>
        </mc:AlternateContent>
      </w:r>
      <w:r w:rsidRPr="00C210B5">
        <w:rPr>
          <w:rFonts w:asciiTheme="minorHAnsi" w:eastAsiaTheme="minorEastAsia" w:hAnsiTheme="minorHAnsi" w:cstheme="minorBid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57303F" wp14:editId="25E2BB67">
                <wp:simplePos x="0" y="0"/>
                <wp:positionH relativeFrom="column">
                  <wp:posOffset>2787072</wp:posOffset>
                </wp:positionH>
                <wp:positionV relativeFrom="paragraph">
                  <wp:posOffset>2334260</wp:posOffset>
                </wp:positionV>
                <wp:extent cx="457200" cy="342900"/>
                <wp:effectExtent l="0" t="0" r="0" b="0"/>
                <wp:wrapNone/>
                <wp:docPr id="33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0B5" w:rsidRPr="004849A1" w:rsidRDefault="00C210B5" w:rsidP="00C210B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849A1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  <w:p w:rsidR="00C210B5" w:rsidRDefault="00C210B5" w:rsidP="00C210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7303F" id="_x0000_s1151" type="#_x0000_t202" style="position:absolute;margin-left:219.45pt;margin-top:183.8pt;width:36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" filled="f" stroked="f">
                <v:textbox>
                  <w:txbxContent>
                    <w:p w:rsidR="00C210B5" w:rsidRPr="004849A1" w:rsidRDefault="00C210B5" w:rsidP="00C210B5">
                      <w:pPr>
                        <w:rPr>
                          <w:rFonts w:ascii="標楷體" w:eastAsia="標楷體" w:hAnsi="標楷體"/>
                        </w:rPr>
                      </w:pPr>
                      <w:r w:rsidRPr="004849A1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  <w:p w:rsidR="00C210B5" w:rsidRDefault="00C210B5" w:rsidP="00C210B5"/>
                  </w:txbxContent>
                </v:textbox>
              </v:shape>
            </w:pict>
          </mc:Fallback>
        </mc:AlternateContent>
      </w:r>
      <w:r w:rsidR="004A237F" w:rsidRPr="00C210B5">
        <w:rPr>
          <w:rFonts w:asciiTheme="minorHAnsi" w:eastAsiaTheme="minorEastAsia" w:hAnsiTheme="minorHAnsi" w:cstheme="minorBid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3C2215" wp14:editId="4BF433EE">
                <wp:simplePos x="0" y="0"/>
                <wp:positionH relativeFrom="column">
                  <wp:posOffset>4745355</wp:posOffset>
                </wp:positionH>
                <wp:positionV relativeFrom="paragraph">
                  <wp:posOffset>1607820</wp:posOffset>
                </wp:positionV>
                <wp:extent cx="457200" cy="342900"/>
                <wp:effectExtent l="0" t="0" r="0" b="0"/>
                <wp:wrapNone/>
                <wp:docPr id="33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0B5" w:rsidRPr="004849A1" w:rsidRDefault="00C210B5" w:rsidP="00C210B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849A1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  <w:p w:rsidR="00C210B5" w:rsidRDefault="00C210B5" w:rsidP="00C210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C2215" id="_x0000_s1152" type="#_x0000_t202" style="position:absolute;margin-left:373.65pt;margin-top:126.6pt;width:36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" filled="f" stroked="f">
                <v:textbox>
                  <w:txbxContent>
                    <w:p w:rsidR="00C210B5" w:rsidRPr="004849A1" w:rsidRDefault="00C210B5" w:rsidP="00C210B5">
                      <w:pPr>
                        <w:rPr>
                          <w:rFonts w:ascii="標楷體" w:eastAsia="標楷體" w:hAnsi="標楷體"/>
                        </w:rPr>
                      </w:pPr>
                      <w:r w:rsidRPr="004849A1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  <w:p w:rsidR="00C210B5" w:rsidRDefault="00C210B5" w:rsidP="00C210B5"/>
                  </w:txbxContent>
                </v:textbox>
              </v:shape>
            </w:pict>
          </mc:Fallback>
        </mc:AlternateContent>
      </w:r>
      <w:r w:rsidR="004A237F" w:rsidRPr="00C210B5">
        <w:rPr>
          <w:rFonts w:asciiTheme="minorHAnsi" w:eastAsiaTheme="minorEastAsia" w:hAnsiTheme="minorHAnsi" w:cstheme="minorBidi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79030E" wp14:editId="277728DF">
                <wp:simplePos x="0" y="0"/>
                <wp:positionH relativeFrom="column">
                  <wp:posOffset>2694305</wp:posOffset>
                </wp:positionH>
                <wp:positionV relativeFrom="paragraph">
                  <wp:posOffset>883285</wp:posOffset>
                </wp:positionV>
                <wp:extent cx="457200" cy="342900"/>
                <wp:effectExtent l="0" t="0" r="0" b="0"/>
                <wp:wrapNone/>
                <wp:docPr id="33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0B5" w:rsidRPr="004849A1" w:rsidRDefault="00C210B5" w:rsidP="00C210B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  <w:p w:rsidR="00C210B5" w:rsidRDefault="00C210B5" w:rsidP="00C210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9030E" id="_x0000_s1153" type="#_x0000_t202" style="position:absolute;margin-left:212.15pt;margin-top:69.55pt;width:36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" filled="f" stroked="f">
                <v:textbox>
                  <w:txbxContent>
                    <w:p w:rsidR="00C210B5" w:rsidRPr="004849A1" w:rsidRDefault="00C210B5" w:rsidP="00C210B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否</w:t>
                      </w:r>
                    </w:p>
                    <w:p w:rsidR="00C210B5" w:rsidRDefault="00C210B5" w:rsidP="00C210B5"/>
                  </w:txbxContent>
                </v:textbox>
              </v:shape>
            </w:pict>
          </mc:Fallback>
        </mc:AlternateContent>
      </w:r>
      <w:r w:rsidR="00003EEB">
        <w:rPr>
          <w:rFonts w:ascii="標楷體" w:eastAsia="標楷體" w:hAnsi="標楷體"/>
          <w:sz w:val="28"/>
          <w:szCs w:val="28"/>
        </w:rPr>
        <w:br w:type="page"/>
      </w:r>
    </w:p>
    <w:p w:rsidR="00EA649C" w:rsidRPr="00EA649C" w:rsidRDefault="00EA649C" w:rsidP="00EA649C">
      <w:pPr>
        <w:spacing w:line="360" w:lineRule="auto"/>
        <w:jc w:val="center"/>
        <w:rPr>
          <w:rFonts w:ascii="標楷體" w:eastAsia="標楷體" w:hAnsi="標楷體" w:cstheme="minorBidi"/>
          <w:b/>
          <w:sz w:val="28"/>
          <w:szCs w:val="28"/>
        </w:rPr>
      </w:pPr>
      <w:r w:rsidRPr="00EA649C">
        <w:rPr>
          <w:rFonts w:ascii="標楷體" w:eastAsia="標楷體" w:hAnsi="標楷體" w:cstheme="minorBidi" w:hint="eastAsia"/>
          <w:b/>
          <w:sz w:val="28"/>
          <w:szCs w:val="28"/>
        </w:rPr>
        <w:lastRenderedPageBreak/>
        <w:t>新竹市政府員工協助方案(EAP)資料保密、保存及調閱規定</w:t>
      </w:r>
    </w:p>
    <w:p w:rsidR="00EA649C" w:rsidRPr="00EA649C" w:rsidRDefault="00EA649C" w:rsidP="00EA649C">
      <w:pPr>
        <w:numPr>
          <w:ilvl w:val="0"/>
          <w:numId w:val="36"/>
        </w:numPr>
        <w:adjustRightInd w:val="0"/>
        <w:snapToGrid w:val="0"/>
        <w:spacing w:line="360" w:lineRule="auto"/>
        <w:rPr>
          <w:rFonts w:ascii="標楷體" w:eastAsia="標楷體" w:hAnsi="標楷體" w:cstheme="minorBidi"/>
          <w:sz w:val="28"/>
          <w:szCs w:val="28"/>
        </w:rPr>
      </w:pPr>
      <w:r w:rsidRPr="00EA649C">
        <w:rPr>
          <w:rFonts w:ascii="標楷體" w:eastAsia="標楷體" w:hAnsi="標楷體" w:cstheme="minorBidi" w:hint="eastAsia"/>
          <w:sz w:val="28"/>
          <w:szCs w:val="28"/>
        </w:rPr>
        <w:t>目的：妥善保護當事人個人資料及隱私權，使同仁能安心申請及使用EAP。</w:t>
      </w:r>
    </w:p>
    <w:p w:rsidR="00EA649C" w:rsidRPr="00EA649C" w:rsidRDefault="00EA649C" w:rsidP="00EA649C">
      <w:pPr>
        <w:numPr>
          <w:ilvl w:val="0"/>
          <w:numId w:val="36"/>
        </w:numPr>
        <w:adjustRightInd w:val="0"/>
        <w:snapToGrid w:val="0"/>
        <w:spacing w:line="360" w:lineRule="auto"/>
        <w:rPr>
          <w:rFonts w:ascii="標楷體" w:eastAsia="標楷體" w:hAnsi="標楷體" w:cstheme="minorBidi"/>
          <w:sz w:val="28"/>
          <w:szCs w:val="28"/>
        </w:rPr>
      </w:pPr>
      <w:r w:rsidRPr="00EA649C">
        <w:rPr>
          <w:rFonts w:ascii="標楷體" w:eastAsia="標楷體" w:hAnsi="標楷體" w:cstheme="minorBidi" w:hint="eastAsia"/>
          <w:sz w:val="28"/>
          <w:szCs w:val="28"/>
        </w:rPr>
        <w:t>依據：心理師法、個人資料保護法及相關專業倫理規定。</w:t>
      </w:r>
    </w:p>
    <w:p w:rsidR="00EA649C" w:rsidRPr="00EA649C" w:rsidRDefault="00EA649C" w:rsidP="00EA649C">
      <w:pPr>
        <w:numPr>
          <w:ilvl w:val="0"/>
          <w:numId w:val="36"/>
        </w:numPr>
        <w:adjustRightInd w:val="0"/>
        <w:snapToGrid w:val="0"/>
        <w:spacing w:line="360" w:lineRule="auto"/>
        <w:rPr>
          <w:rFonts w:ascii="標楷體" w:eastAsia="標楷體" w:hAnsi="標楷體" w:cstheme="minorBidi"/>
          <w:sz w:val="28"/>
          <w:szCs w:val="28"/>
        </w:rPr>
      </w:pPr>
      <w:r w:rsidRPr="00EA649C">
        <w:rPr>
          <w:rFonts w:ascii="標楷體" w:eastAsia="標楷體" w:hAnsi="標楷體" w:cstheme="minorBidi" w:hint="eastAsia"/>
          <w:sz w:val="28"/>
          <w:szCs w:val="28"/>
        </w:rPr>
        <w:t>資料保密及保存：</w:t>
      </w:r>
    </w:p>
    <w:p w:rsidR="00EA649C" w:rsidRPr="00EA649C" w:rsidRDefault="00EA649C" w:rsidP="00EA649C">
      <w:pPr>
        <w:numPr>
          <w:ilvl w:val="0"/>
          <w:numId w:val="37"/>
        </w:numPr>
        <w:adjustRightInd w:val="0"/>
        <w:snapToGrid w:val="0"/>
        <w:spacing w:line="360" w:lineRule="auto"/>
        <w:rPr>
          <w:rFonts w:ascii="標楷體" w:eastAsia="標楷體" w:hAnsi="標楷體" w:cstheme="minorBidi"/>
          <w:sz w:val="28"/>
          <w:szCs w:val="28"/>
        </w:rPr>
      </w:pPr>
      <w:r w:rsidRPr="00EA649C">
        <w:rPr>
          <w:rFonts w:ascii="標楷體" w:eastAsia="標楷體" w:hAnsi="標楷體" w:cstheme="minorBidi" w:hint="eastAsia"/>
          <w:sz w:val="28"/>
          <w:szCs w:val="28"/>
        </w:rPr>
        <w:t>資料保密：EAP各項服務之所有紀錄，及求助同仁之個人資料，均應依相關法令(如心理師法)及倫理守則予以保密及保存，除經法律程序或當事人書面授權同意外，不得對外提供(含當事人單位及各級主管)。</w:t>
      </w:r>
    </w:p>
    <w:p w:rsidR="00EA649C" w:rsidRPr="00EA649C" w:rsidRDefault="00EA649C" w:rsidP="00EA649C">
      <w:pPr>
        <w:numPr>
          <w:ilvl w:val="0"/>
          <w:numId w:val="37"/>
        </w:numPr>
        <w:adjustRightInd w:val="0"/>
        <w:snapToGrid w:val="0"/>
        <w:spacing w:line="360" w:lineRule="auto"/>
        <w:rPr>
          <w:rFonts w:ascii="標楷體" w:eastAsia="標楷體" w:hAnsi="標楷體" w:cstheme="minorBidi"/>
          <w:sz w:val="28"/>
          <w:szCs w:val="28"/>
        </w:rPr>
      </w:pPr>
      <w:r w:rsidRPr="00EA649C">
        <w:rPr>
          <w:rFonts w:ascii="標楷體" w:eastAsia="標楷體" w:hAnsi="標楷體" w:cstheme="minorBidi" w:hint="eastAsia"/>
          <w:sz w:val="28"/>
          <w:szCs w:val="28"/>
        </w:rPr>
        <w:t>保密的例外：如有以下特殊情形，得向必要的對象預警或通報：</w:t>
      </w:r>
    </w:p>
    <w:p w:rsidR="00EA649C" w:rsidRPr="00EA649C" w:rsidRDefault="00EA649C" w:rsidP="00EA649C">
      <w:pPr>
        <w:numPr>
          <w:ilvl w:val="1"/>
          <w:numId w:val="37"/>
        </w:numPr>
        <w:adjustRightInd w:val="0"/>
        <w:snapToGrid w:val="0"/>
        <w:spacing w:line="360" w:lineRule="auto"/>
        <w:rPr>
          <w:rFonts w:ascii="標楷體" w:eastAsia="標楷體" w:hAnsi="標楷體" w:cstheme="minorBidi"/>
          <w:sz w:val="28"/>
          <w:szCs w:val="28"/>
        </w:rPr>
      </w:pPr>
      <w:r w:rsidRPr="00EA649C">
        <w:rPr>
          <w:rFonts w:ascii="標楷體" w:eastAsia="標楷體" w:hAnsi="標楷體" w:cstheme="minorBidi" w:hint="eastAsia"/>
          <w:sz w:val="28"/>
          <w:szCs w:val="28"/>
        </w:rPr>
        <w:t>有緊急且危及當事人本人或他人生命、自由、財產及安全之情況時。</w:t>
      </w:r>
    </w:p>
    <w:p w:rsidR="00EA649C" w:rsidRPr="00EA649C" w:rsidRDefault="00EA649C" w:rsidP="00EA649C">
      <w:pPr>
        <w:numPr>
          <w:ilvl w:val="1"/>
          <w:numId w:val="37"/>
        </w:numPr>
        <w:adjustRightInd w:val="0"/>
        <w:snapToGrid w:val="0"/>
        <w:spacing w:line="360" w:lineRule="auto"/>
        <w:rPr>
          <w:rFonts w:ascii="標楷體" w:eastAsia="標楷體" w:hAnsi="標楷體" w:cstheme="minorBidi"/>
          <w:sz w:val="28"/>
          <w:szCs w:val="28"/>
        </w:rPr>
      </w:pPr>
      <w:r w:rsidRPr="00EA649C">
        <w:rPr>
          <w:rFonts w:ascii="標楷體" w:eastAsia="標楷體" w:hAnsi="標楷體" w:cstheme="minorBidi" w:hint="eastAsia"/>
          <w:sz w:val="28"/>
          <w:szCs w:val="28"/>
        </w:rPr>
        <w:t>涉及法律責任須依法辦理或有法律規定應通報事項時(如兒童及少年福利法、家庭暴力防治法、性騷擾防治法、性侵害犯罪防治法、優生保健法及刑法等)。</w:t>
      </w:r>
    </w:p>
    <w:p w:rsidR="00EA649C" w:rsidRPr="00EA649C" w:rsidRDefault="00EA649C" w:rsidP="00EA649C">
      <w:pPr>
        <w:numPr>
          <w:ilvl w:val="0"/>
          <w:numId w:val="37"/>
        </w:numPr>
        <w:adjustRightInd w:val="0"/>
        <w:snapToGrid w:val="0"/>
        <w:spacing w:line="360" w:lineRule="auto"/>
        <w:rPr>
          <w:rFonts w:ascii="標楷體" w:eastAsia="標楷體" w:hAnsi="標楷體" w:cstheme="minorBidi"/>
          <w:sz w:val="28"/>
          <w:szCs w:val="28"/>
        </w:rPr>
      </w:pPr>
      <w:r w:rsidRPr="00EA649C">
        <w:rPr>
          <w:rFonts w:ascii="標楷體" w:eastAsia="標楷體" w:hAnsi="標楷體" w:cstheme="minorBidi" w:hint="eastAsia"/>
          <w:sz w:val="28"/>
          <w:szCs w:val="28"/>
        </w:rPr>
        <w:t>諮詢(商)紀錄依相關法令規定保存(如：心理師法規定保存10年)，期滿予以銷毀。</w:t>
      </w:r>
    </w:p>
    <w:p w:rsidR="00EA649C" w:rsidRPr="00EA649C" w:rsidRDefault="00EA649C" w:rsidP="00EA649C">
      <w:pPr>
        <w:numPr>
          <w:ilvl w:val="0"/>
          <w:numId w:val="36"/>
        </w:numPr>
        <w:adjustRightInd w:val="0"/>
        <w:snapToGrid w:val="0"/>
        <w:spacing w:line="360" w:lineRule="auto"/>
        <w:rPr>
          <w:rFonts w:ascii="標楷體" w:eastAsia="標楷體" w:hAnsi="標楷體" w:cstheme="minorBidi"/>
          <w:sz w:val="28"/>
          <w:szCs w:val="28"/>
        </w:rPr>
      </w:pPr>
      <w:r w:rsidRPr="00EA649C">
        <w:rPr>
          <w:rFonts w:ascii="標楷體" w:eastAsia="標楷體" w:hAnsi="標楷體" w:cstheme="minorBidi" w:hint="eastAsia"/>
          <w:sz w:val="28"/>
          <w:szCs w:val="28"/>
        </w:rPr>
        <w:t>資料調閱規定：當事人如有調閱其個人相關資料之需求，應填寫資料調閱申請書，並由其自行負擔資料之後續使用方式與保密責任。</w:t>
      </w:r>
    </w:p>
    <w:p w:rsidR="00EA649C" w:rsidRPr="00EA649C" w:rsidRDefault="00EA649C" w:rsidP="00EA649C">
      <w:pPr>
        <w:numPr>
          <w:ilvl w:val="0"/>
          <w:numId w:val="36"/>
        </w:numPr>
        <w:adjustRightInd w:val="0"/>
        <w:snapToGrid w:val="0"/>
        <w:spacing w:line="360" w:lineRule="auto"/>
        <w:rPr>
          <w:rFonts w:ascii="標楷體" w:eastAsia="標楷體" w:hAnsi="標楷體" w:cstheme="minorBidi"/>
          <w:sz w:val="28"/>
          <w:szCs w:val="28"/>
        </w:rPr>
      </w:pPr>
      <w:r w:rsidRPr="00EA649C">
        <w:rPr>
          <w:rFonts w:ascii="標楷體" w:eastAsia="標楷體" w:hAnsi="標楷體" w:cstheme="minorBidi" w:hint="eastAsia"/>
          <w:sz w:val="28"/>
          <w:szCs w:val="28"/>
        </w:rPr>
        <w:t>相關資料運用：</w:t>
      </w:r>
    </w:p>
    <w:p w:rsidR="00EA649C" w:rsidRPr="00EA649C" w:rsidRDefault="00EA649C" w:rsidP="00EA649C">
      <w:pPr>
        <w:numPr>
          <w:ilvl w:val="1"/>
          <w:numId w:val="36"/>
        </w:numPr>
        <w:adjustRightInd w:val="0"/>
        <w:snapToGrid w:val="0"/>
        <w:spacing w:line="360" w:lineRule="auto"/>
        <w:rPr>
          <w:rFonts w:ascii="標楷體" w:eastAsia="標楷體" w:hAnsi="標楷體" w:cstheme="minorBidi"/>
          <w:sz w:val="28"/>
          <w:szCs w:val="28"/>
        </w:rPr>
      </w:pPr>
      <w:r w:rsidRPr="00EA649C">
        <w:rPr>
          <w:rFonts w:ascii="標楷體" w:eastAsia="標楷體" w:hAnsi="標楷體" w:cstheme="minorBidi" w:hint="eastAsia"/>
          <w:sz w:val="28"/>
          <w:szCs w:val="28"/>
        </w:rPr>
        <w:t>本府關於評估EAP辦理成效時，應以統計分析方式呈現相關資訊，不得洩漏當事人個人資料，以妥善保護當事人隱私權。</w:t>
      </w:r>
    </w:p>
    <w:p w:rsidR="007865F2" w:rsidRDefault="00EA649C" w:rsidP="00EA649C">
      <w:pPr>
        <w:numPr>
          <w:ilvl w:val="1"/>
          <w:numId w:val="36"/>
        </w:numPr>
        <w:adjustRightInd w:val="0"/>
        <w:snapToGrid w:val="0"/>
        <w:spacing w:line="360" w:lineRule="auto"/>
        <w:rPr>
          <w:rFonts w:ascii="標楷體" w:eastAsia="標楷體" w:hAnsi="標楷體" w:cstheme="minorBidi"/>
          <w:sz w:val="28"/>
          <w:szCs w:val="28"/>
        </w:rPr>
      </w:pPr>
      <w:r w:rsidRPr="00EA649C">
        <w:rPr>
          <w:rFonts w:ascii="標楷體" w:eastAsia="標楷體" w:hAnsi="標楷體" w:cstheme="minorBidi" w:hint="eastAsia"/>
          <w:sz w:val="28"/>
          <w:szCs w:val="28"/>
        </w:rPr>
        <w:t>本府關於核銷EAP諮詢(商)服務經費時，應以匿名方式，採保密措施處理。</w:t>
      </w:r>
    </w:p>
    <w:p w:rsidR="00EA649C" w:rsidRDefault="007865F2" w:rsidP="003D7B55">
      <w:pPr>
        <w:widowControl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theme="minorBidi"/>
          <w:sz w:val="28"/>
          <w:szCs w:val="28"/>
        </w:rPr>
        <w:br w:type="page"/>
      </w:r>
    </w:p>
    <w:p w:rsidR="007865F2" w:rsidRPr="007865F2" w:rsidRDefault="007865F2" w:rsidP="007865F2">
      <w:pPr>
        <w:jc w:val="center"/>
        <w:rPr>
          <w:rFonts w:ascii="標楷體" w:eastAsia="標楷體" w:hAnsi="標楷體" w:cstheme="minorBidi"/>
          <w:sz w:val="28"/>
          <w:szCs w:val="28"/>
        </w:rPr>
      </w:pPr>
      <w:r w:rsidRPr="007865F2">
        <w:rPr>
          <w:rFonts w:ascii="標楷體" w:eastAsia="標楷體" w:hAnsi="標楷體" w:cstheme="minorBidi" w:hint="eastAsia"/>
          <w:sz w:val="28"/>
          <w:szCs w:val="28"/>
        </w:rPr>
        <w:lastRenderedPageBreak/>
        <w:t>員工協助方案諮詢(商)服務申請表</w:t>
      </w:r>
    </w:p>
    <w:p w:rsidR="007865F2" w:rsidRPr="007865F2" w:rsidRDefault="007865F2" w:rsidP="007865F2">
      <w:pPr>
        <w:jc w:val="right"/>
        <w:rPr>
          <w:rFonts w:ascii="標楷體" w:eastAsia="標楷體" w:hAnsi="標楷體" w:cstheme="minorBidi"/>
          <w:sz w:val="28"/>
          <w:szCs w:val="28"/>
        </w:rPr>
      </w:pPr>
      <w:r w:rsidRPr="007865F2">
        <w:rPr>
          <w:rFonts w:ascii="標楷體" w:eastAsia="標楷體" w:hAnsi="標楷體" w:cstheme="minorBidi" w:hint="eastAsia"/>
          <w:sz w:val="28"/>
          <w:szCs w:val="28"/>
        </w:rPr>
        <w:t>_____年_____月_____日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95"/>
        <w:gridCol w:w="3558"/>
        <w:gridCol w:w="1692"/>
        <w:gridCol w:w="2611"/>
      </w:tblGrid>
      <w:tr w:rsidR="007865F2" w:rsidRPr="007865F2" w:rsidTr="007865F2">
        <w:trPr>
          <w:trHeight w:val="832"/>
        </w:trPr>
        <w:tc>
          <w:tcPr>
            <w:tcW w:w="2639" w:type="dxa"/>
            <w:vAlign w:val="center"/>
          </w:tcPr>
          <w:p w:rsidR="007865F2" w:rsidRPr="007865F2" w:rsidRDefault="007865F2" w:rsidP="007865F2">
            <w:pPr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7865F2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申請人姓名</w:t>
            </w:r>
          </w:p>
        </w:tc>
        <w:tc>
          <w:tcPr>
            <w:tcW w:w="3584" w:type="dxa"/>
          </w:tcPr>
          <w:p w:rsidR="007865F2" w:rsidRPr="007865F2" w:rsidRDefault="007865F2" w:rsidP="007865F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7865F2" w:rsidRPr="007865F2" w:rsidRDefault="007865F2" w:rsidP="007865F2">
            <w:pPr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7865F2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電 話</w:t>
            </w:r>
          </w:p>
        </w:tc>
        <w:tc>
          <w:tcPr>
            <w:tcW w:w="2641" w:type="dxa"/>
          </w:tcPr>
          <w:p w:rsidR="007865F2" w:rsidRPr="007865F2" w:rsidRDefault="007865F2" w:rsidP="007865F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65F2" w:rsidRPr="007865F2" w:rsidTr="007865F2">
        <w:trPr>
          <w:trHeight w:val="562"/>
        </w:trPr>
        <w:tc>
          <w:tcPr>
            <w:tcW w:w="10560" w:type="dxa"/>
            <w:gridSpan w:val="4"/>
            <w:vAlign w:val="center"/>
          </w:tcPr>
          <w:p w:rsidR="007865F2" w:rsidRPr="007865F2" w:rsidRDefault="007865F2" w:rsidP="007865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5F2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865F2">
              <w:rPr>
                <w:rFonts w:ascii="標楷體" w:eastAsia="標楷體" w:hAnsi="標楷體" w:hint="eastAsia"/>
                <w:sz w:val="28"/>
                <w:szCs w:val="28"/>
              </w:rPr>
              <w:t>以下項目可洽初談人員協助填寫</w:t>
            </w:r>
            <w:r w:rsidRPr="007865F2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7865F2" w:rsidRPr="007865F2" w:rsidTr="007865F2">
        <w:trPr>
          <w:trHeight w:val="1692"/>
        </w:trPr>
        <w:tc>
          <w:tcPr>
            <w:tcW w:w="2639" w:type="dxa"/>
            <w:vAlign w:val="center"/>
          </w:tcPr>
          <w:p w:rsidR="007865F2" w:rsidRPr="007865F2" w:rsidRDefault="007865F2" w:rsidP="007865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5F2">
              <w:rPr>
                <w:rFonts w:ascii="標楷體" w:eastAsia="標楷體" w:hAnsi="標楷體" w:hint="eastAsia"/>
                <w:sz w:val="28"/>
                <w:szCs w:val="28"/>
              </w:rPr>
              <w:t>申請服務方式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7921" w:type="dxa"/>
            <w:gridSpan w:val="3"/>
            <w:vAlign w:val="center"/>
          </w:tcPr>
          <w:p w:rsidR="007865F2" w:rsidRPr="007865F2" w:rsidRDefault="007865F2" w:rsidP="007865F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65F2">
              <w:rPr>
                <w:rFonts w:ascii="標楷體" w:eastAsia="標楷體" w:hAnsi="標楷體" w:hint="eastAsia"/>
                <w:sz w:val="28"/>
                <w:szCs w:val="28"/>
              </w:rPr>
              <w:t>□個別諮詢(商)</w:t>
            </w:r>
          </w:p>
          <w:p w:rsidR="007865F2" w:rsidRPr="007865F2" w:rsidRDefault="007865F2" w:rsidP="007865F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65F2">
              <w:rPr>
                <w:rFonts w:ascii="標楷體" w:eastAsia="標楷體" w:hAnsi="標楷體" w:hint="eastAsia"/>
                <w:sz w:val="28"/>
                <w:szCs w:val="28"/>
              </w:rPr>
              <w:t>□團體諮商</w:t>
            </w:r>
          </w:p>
        </w:tc>
      </w:tr>
      <w:tr w:rsidR="007865F2" w:rsidRPr="007865F2" w:rsidTr="007865F2">
        <w:trPr>
          <w:trHeight w:val="2537"/>
        </w:trPr>
        <w:tc>
          <w:tcPr>
            <w:tcW w:w="2639" w:type="dxa"/>
            <w:vAlign w:val="center"/>
          </w:tcPr>
          <w:p w:rsidR="007865F2" w:rsidRPr="007865F2" w:rsidRDefault="007865F2" w:rsidP="007865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5F2">
              <w:rPr>
                <w:rFonts w:ascii="標楷體" w:eastAsia="標楷體" w:hAnsi="標楷體" w:hint="eastAsia"/>
                <w:sz w:val="28"/>
                <w:szCs w:val="28"/>
              </w:rPr>
              <w:t>申請服務項目</w:t>
            </w:r>
          </w:p>
        </w:tc>
        <w:tc>
          <w:tcPr>
            <w:tcW w:w="7921" w:type="dxa"/>
            <w:gridSpan w:val="3"/>
            <w:vAlign w:val="center"/>
          </w:tcPr>
          <w:p w:rsidR="007865F2" w:rsidRPr="007865F2" w:rsidRDefault="007865F2" w:rsidP="007865F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65F2">
              <w:rPr>
                <w:rFonts w:ascii="標楷體" w:eastAsia="標楷體" w:hAnsi="標楷體" w:hint="eastAsia"/>
                <w:sz w:val="28"/>
                <w:szCs w:val="28"/>
              </w:rPr>
              <w:t>□心理諮商    □醫療諮詢</w:t>
            </w:r>
          </w:p>
          <w:p w:rsidR="007865F2" w:rsidRPr="007865F2" w:rsidRDefault="007865F2" w:rsidP="007865F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65F2">
              <w:rPr>
                <w:rFonts w:ascii="標楷體" w:eastAsia="標楷體" w:hAnsi="標楷體" w:hint="eastAsia"/>
                <w:sz w:val="28"/>
                <w:szCs w:val="28"/>
              </w:rPr>
              <w:t>□法律諮詢    □組織及管理諮詢</w:t>
            </w:r>
          </w:p>
          <w:p w:rsidR="007865F2" w:rsidRPr="007865F2" w:rsidRDefault="007865F2" w:rsidP="007865F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65F2">
              <w:rPr>
                <w:rFonts w:ascii="標楷體" w:eastAsia="標楷體" w:hAnsi="標楷體" w:hint="eastAsia"/>
                <w:sz w:val="28"/>
                <w:szCs w:val="28"/>
              </w:rPr>
              <w:t>□財務諮詢    □其他：________________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</w:t>
            </w:r>
            <w:r w:rsidRPr="007865F2">
              <w:rPr>
                <w:rFonts w:ascii="標楷體" w:eastAsia="標楷體" w:hAnsi="標楷體" w:hint="eastAsia"/>
                <w:sz w:val="28"/>
                <w:szCs w:val="28"/>
              </w:rPr>
              <w:t>______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</w:t>
            </w:r>
          </w:p>
        </w:tc>
      </w:tr>
      <w:tr w:rsidR="007865F2" w:rsidRPr="007865F2" w:rsidTr="003D7B55">
        <w:trPr>
          <w:trHeight w:val="3909"/>
        </w:trPr>
        <w:tc>
          <w:tcPr>
            <w:tcW w:w="2639" w:type="dxa"/>
            <w:vAlign w:val="center"/>
          </w:tcPr>
          <w:p w:rsidR="007865F2" w:rsidRPr="007865F2" w:rsidRDefault="007865F2" w:rsidP="007865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5F2">
              <w:rPr>
                <w:rFonts w:ascii="標楷體" w:eastAsia="標楷體" w:hAnsi="標楷體" w:hint="eastAsia"/>
                <w:sz w:val="28"/>
                <w:szCs w:val="28"/>
              </w:rPr>
              <w:t>說     明</w:t>
            </w:r>
          </w:p>
        </w:tc>
        <w:tc>
          <w:tcPr>
            <w:tcW w:w="7921" w:type="dxa"/>
            <w:gridSpan w:val="3"/>
          </w:tcPr>
          <w:p w:rsidR="007865F2" w:rsidRPr="007865F2" w:rsidRDefault="007865F2" w:rsidP="007865F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865F2" w:rsidRPr="007865F2" w:rsidRDefault="007865F2" w:rsidP="007865F2">
      <w:pPr>
        <w:adjustRightInd w:val="0"/>
        <w:snapToGrid w:val="0"/>
        <w:rPr>
          <w:rFonts w:ascii="標楷體" w:eastAsia="標楷體" w:hAnsi="標楷體" w:cstheme="minorBidi"/>
          <w:sz w:val="28"/>
          <w:szCs w:val="28"/>
        </w:rPr>
      </w:pPr>
    </w:p>
    <w:p w:rsidR="007865F2" w:rsidRPr="007865F2" w:rsidRDefault="007865F2" w:rsidP="007865F2">
      <w:pPr>
        <w:numPr>
          <w:ilvl w:val="0"/>
          <w:numId w:val="38"/>
        </w:numPr>
        <w:adjustRightInd w:val="0"/>
        <w:snapToGrid w:val="0"/>
        <w:rPr>
          <w:rFonts w:ascii="標楷體" w:eastAsia="標楷體" w:hAnsi="標楷體" w:cstheme="minorBidi"/>
          <w:sz w:val="28"/>
          <w:szCs w:val="28"/>
        </w:rPr>
      </w:pPr>
      <w:r w:rsidRPr="007865F2">
        <w:rPr>
          <w:rFonts w:ascii="標楷體" w:eastAsia="標楷體" w:hAnsi="標楷體" w:cstheme="minorBidi" w:hint="eastAsia"/>
          <w:sz w:val="28"/>
          <w:szCs w:val="28"/>
        </w:rPr>
        <w:t>本服務對於所談論議題內容依相關法令(如心理師法)、個人資料保護法、相關專業倫理規定及本府員工協助方案資料保密、保存及調閱規定予以保密，請同仁無須擔心隱私問題。</w:t>
      </w:r>
    </w:p>
    <w:p w:rsidR="007865F2" w:rsidRPr="007865F2" w:rsidRDefault="007865F2" w:rsidP="007865F2">
      <w:pPr>
        <w:numPr>
          <w:ilvl w:val="0"/>
          <w:numId w:val="38"/>
        </w:numPr>
        <w:adjustRightInd w:val="0"/>
        <w:snapToGrid w:val="0"/>
        <w:rPr>
          <w:rFonts w:ascii="標楷體" w:eastAsia="標楷體" w:hAnsi="標楷體" w:cstheme="minorBidi"/>
          <w:sz w:val="28"/>
          <w:szCs w:val="28"/>
        </w:rPr>
      </w:pPr>
      <w:r w:rsidRPr="007865F2">
        <w:rPr>
          <w:rFonts w:ascii="標楷體" w:eastAsia="標楷體" w:hAnsi="標楷體" w:cstheme="minorBidi" w:hint="eastAsia"/>
          <w:sz w:val="28"/>
          <w:szCs w:val="28"/>
        </w:rPr>
        <w:t>同仁申請員工協助方案服務時，請電洽</w:t>
      </w:r>
      <w:r w:rsidR="00800039">
        <w:rPr>
          <w:rFonts w:ascii="標楷體" w:eastAsia="標楷體" w:hAnsi="標楷體" w:cstheme="minorBidi" w:hint="eastAsia"/>
          <w:sz w:val="28"/>
          <w:szCs w:val="28"/>
        </w:rPr>
        <w:t>03-5246683轉652</w:t>
      </w:r>
      <w:r w:rsidRPr="007865F2">
        <w:rPr>
          <w:rFonts w:ascii="標楷體" w:eastAsia="標楷體" w:hAnsi="標楷體" w:cstheme="minorBidi" w:hint="eastAsia"/>
          <w:sz w:val="28"/>
          <w:szCs w:val="28"/>
        </w:rPr>
        <w:t>，由初談人員協助安排。</w:t>
      </w:r>
    </w:p>
    <w:p w:rsidR="007865F2" w:rsidRPr="007865F2" w:rsidRDefault="007865F2" w:rsidP="007865F2">
      <w:pPr>
        <w:numPr>
          <w:ilvl w:val="0"/>
          <w:numId w:val="38"/>
        </w:numPr>
        <w:adjustRightInd w:val="0"/>
        <w:snapToGrid w:val="0"/>
        <w:rPr>
          <w:rFonts w:ascii="標楷體" w:eastAsia="標楷體" w:hAnsi="標楷體" w:cstheme="minorBidi"/>
          <w:sz w:val="28"/>
          <w:szCs w:val="28"/>
        </w:rPr>
      </w:pPr>
      <w:r w:rsidRPr="007865F2">
        <w:rPr>
          <w:rFonts w:ascii="標楷體" w:eastAsia="標楷體" w:hAnsi="標楷體" w:cstheme="minorBidi" w:hint="eastAsia"/>
          <w:sz w:val="28"/>
          <w:szCs w:val="28"/>
        </w:rPr>
        <w:t>同仁申請員工協助方案服務時，得依其自由意願決定是否填寫本表。</w:t>
      </w:r>
    </w:p>
    <w:p w:rsidR="002D2860" w:rsidRDefault="002D2860" w:rsidP="00B03AB6">
      <w:pPr>
        <w:rPr>
          <w:rFonts w:ascii="標楷體" w:eastAsia="標楷體" w:hAnsi="標楷體" w:cstheme="minorBidi"/>
          <w:sz w:val="28"/>
          <w:szCs w:val="28"/>
        </w:rPr>
      </w:pPr>
    </w:p>
    <w:p w:rsidR="002D2860" w:rsidRDefault="002D2860" w:rsidP="000F5AF2">
      <w:pPr>
        <w:jc w:val="center"/>
        <w:rPr>
          <w:rFonts w:ascii="標楷體" w:eastAsia="標楷體" w:hAnsi="標楷體" w:cstheme="minorBidi"/>
          <w:sz w:val="28"/>
          <w:szCs w:val="28"/>
        </w:rPr>
      </w:pPr>
    </w:p>
    <w:p w:rsidR="000F5AF2" w:rsidRPr="007865F2" w:rsidRDefault="000F5AF2" w:rsidP="000F5AF2">
      <w:pPr>
        <w:jc w:val="center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theme="minorBidi" w:hint="eastAsia"/>
          <w:sz w:val="28"/>
          <w:szCs w:val="28"/>
        </w:rPr>
        <w:t>主管人員轉介</w:t>
      </w:r>
      <w:r w:rsidRPr="007865F2">
        <w:rPr>
          <w:rFonts w:ascii="標楷體" w:eastAsia="標楷體" w:hAnsi="標楷體" w:cstheme="minorBidi" w:hint="eastAsia"/>
          <w:sz w:val="28"/>
          <w:szCs w:val="28"/>
        </w:rPr>
        <w:t>員工協助方案諮詢(商)服務申請表</w:t>
      </w:r>
    </w:p>
    <w:p w:rsidR="000F5AF2" w:rsidRDefault="000F5AF2" w:rsidP="000F5AF2">
      <w:pPr>
        <w:pStyle w:val="af"/>
        <w:numPr>
          <w:ilvl w:val="0"/>
          <w:numId w:val="39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theme="minorBidi" w:hint="eastAsia"/>
          <w:sz w:val="28"/>
          <w:szCs w:val="28"/>
        </w:rPr>
        <w:t>轉介日期：</w:t>
      </w:r>
      <w:r w:rsidRPr="00FC7879">
        <w:rPr>
          <w:rFonts w:ascii="標楷體" w:eastAsia="標楷體" w:hAnsi="標楷體" w:cstheme="minorBidi" w:hint="eastAsia"/>
          <w:sz w:val="28"/>
          <w:szCs w:val="28"/>
        </w:rPr>
        <w:t>_____</w:t>
      </w:r>
      <w:r>
        <w:rPr>
          <w:rFonts w:ascii="標楷體" w:eastAsia="標楷體" w:hAnsi="標楷體" w:cstheme="minorBidi" w:hint="eastAsia"/>
          <w:sz w:val="28"/>
          <w:szCs w:val="28"/>
        </w:rPr>
        <w:t>__</w:t>
      </w:r>
      <w:r w:rsidRPr="00FC7879">
        <w:rPr>
          <w:rFonts w:ascii="標楷體" w:eastAsia="標楷體" w:hAnsi="標楷體" w:cstheme="minorBidi" w:hint="eastAsia"/>
          <w:sz w:val="28"/>
          <w:szCs w:val="28"/>
        </w:rPr>
        <w:t>年__</w:t>
      </w:r>
      <w:r>
        <w:rPr>
          <w:rFonts w:ascii="標楷體" w:eastAsia="標楷體" w:hAnsi="標楷體" w:cstheme="minorBidi" w:hint="eastAsia"/>
          <w:sz w:val="28"/>
          <w:szCs w:val="28"/>
        </w:rPr>
        <w:t>__</w:t>
      </w:r>
      <w:r w:rsidRPr="00FC7879">
        <w:rPr>
          <w:rFonts w:ascii="標楷體" w:eastAsia="標楷體" w:hAnsi="標楷體" w:cstheme="minorBidi" w:hint="eastAsia"/>
          <w:sz w:val="28"/>
          <w:szCs w:val="28"/>
        </w:rPr>
        <w:t>___月_</w:t>
      </w:r>
      <w:r>
        <w:rPr>
          <w:rFonts w:ascii="標楷體" w:eastAsia="標楷體" w:hAnsi="標楷體" w:cstheme="minorBidi" w:hint="eastAsia"/>
          <w:sz w:val="28"/>
          <w:szCs w:val="28"/>
        </w:rPr>
        <w:t>__</w:t>
      </w:r>
      <w:r w:rsidRPr="00FC7879">
        <w:rPr>
          <w:rFonts w:ascii="標楷體" w:eastAsia="標楷體" w:hAnsi="標楷體" w:cstheme="minorBidi" w:hint="eastAsia"/>
          <w:sz w:val="28"/>
          <w:szCs w:val="28"/>
        </w:rPr>
        <w:t>____日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54"/>
        <w:gridCol w:w="598"/>
        <w:gridCol w:w="110"/>
        <w:gridCol w:w="1969"/>
        <w:gridCol w:w="1971"/>
        <w:gridCol w:w="598"/>
        <w:gridCol w:w="2080"/>
        <w:gridCol w:w="2176"/>
      </w:tblGrid>
      <w:tr w:rsidR="000F5AF2" w:rsidTr="000F5AF2">
        <w:trPr>
          <w:cantSplit/>
          <w:trHeight w:val="447"/>
        </w:trPr>
        <w:tc>
          <w:tcPr>
            <w:tcW w:w="959" w:type="dxa"/>
            <w:vMerge w:val="restart"/>
            <w:vAlign w:val="center"/>
          </w:tcPr>
          <w:p w:rsidR="000F5AF2" w:rsidRDefault="000F5AF2" w:rsidP="00877E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</w:p>
          <w:p w:rsidR="000F5AF2" w:rsidRDefault="000F5AF2" w:rsidP="00877E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資訊</w:t>
            </w:r>
          </w:p>
        </w:tc>
        <w:tc>
          <w:tcPr>
            <w:tcW w:w="598" w:type="dxa"/>
            <w:vMerge w:val="restart"/>
            <w:textDirection w:val="tbRlV"/>
            <w:vAlign w:val="center"/>
          </w:tcPr>
          <w:p w:rsidR="000F5AF2" w:rsidRDefault="000F5AF2" w:rsidP="00877EF1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主管</w:t>
            </w:r>
          </w:p>
        </w:tc>
        <w:tc>
          <w:tcPr>
            <w:tcW w:w="2095" w:type="dxa"/>
            <w:gridSpan w:val="2"/>
            <w:vAlign w:val="center"/>
          </w:tcPr>
          <w:p w:rsidR="000F5AF2" w:rsidRDefault="000F5AF2" w:rsidP="000F5A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85" w:type="dxa"/>
            <w:vAlign w:val="center"/>
          </w:tcPr>
          <w:p w:rsidR="000F5AF2" w:rsidRDefault="000F5AF2" w:rsidP="000F5A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598" w:type="dxa"/>
            <w:vMerge w:val="restart"/>
            <w:textDirection w:val="tbRlV"/>
            <w:vAlign w:val="center"/>
          </w:tcPr>
          <w:p w:rsidR="000F5AF2" w:rsidRDefault="000F5AF2" w:rsidP="00877EF1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同仁</w:t>
            </w:r>
          </w:p>
        </w:tc>
        <w:tc>
          <w:tcPr>
            <w:tcW w:w="2095" w:type="dxa"/>
            <w:vAlign w:val="center"/>
          </w:tcPr>
          <w:p w:rsidR="000F5AF2" w:rsidRDefault="000F5AF2" w:rsidP="00877E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92" w:type="dxa"/>
            <w:vAlign w:val="center"/>
          </w:tcPr>
          <w:p w:rsidR="000F5AF2" w:rsidRDefault="000F5AF2" w:rsidP="00877E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</w:tr>
      <w:tr w:rsidR="000F5AF2" w:rsidTr="000F5AF2">
        <w:trPr>
          <w:trHeight w:val="554"/>
        </w:trPr>
        <w:tc>
          <w:tcPr>
            <w:tcW w:w="959" w:type="dxa"/>
            <w:vMerge/>
            <w:vAlign w:val="center"/>
          </w:tcPr>
          <w:p w:rsidR="000F5AF2" w:rsidRDefault="000F5AF2" w:rsidP="00877E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8" w:type="dxa"/>
            <w:vMerge/>
            <w:vAlign w:val="center"/>
          </w:tcPr>
          <w:p w:rsidR="000F5AF2" w:rsidRDefault="000F5AF2" w:rsidP="00877E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5" w:type="dxa"/>
            <w:gridSpan w:val="2"/>
            <w:vAlign w:val="center"/>
          </w:tcPr>
          <w:p w:rsidR="000F5AF2" w:rsidRDefault="000F5AF2" w:rsidP="000F5A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F5AF2" w:rsidRDefault="000F5AF2" w:rsidP="000F5A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8" w:type="dxa"/>
            <w:vMerge/>
            <w:vAlign w:val="center"/>
          </w:tcPr>
          <w:p w:rsidR="000F5AF2" w:rsidRDefault="000F5AF2" w:rsidP="00877E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5" w:type="dxa"/>
            <w:vAlign w:val="center"/>
          </w:tcPr>
          <w:p w:rsidR="000F5AF2" w:rsidRDefault="000F5AF2" w:rsidP="00877E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2" w:type="dxa"/>
            <w:vAlign w:val="center"/>
          </w:tcPr>
          <w:p w:rsidR="000F5AF2" w:rsidRDefault="000F5AF2" w:rsidP="00877E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5AF2" w:rsidTr="000F5AF2">
        <w:trPr>
          <w:trHeight w:val="539"/>
        </w:trPr>
        <w:tc>
          <w:tcPr>
            <w:tcW w:w="10522" w:type="dxa"/>
            <w:gridSpan w:val="8"/>
            <w:vAlign w:val="center"/>
          </w:tcPr>
          <w:p w:rsidR="000F5AF2" w:rsidRDefault="000F5AF2" w:rsidP="000F5A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一、同仁工作績效行為或須協助議題描述</w:t>
            </w:r>
          </w:p>
        </w:tc>
      </w:tr>
      <w:tr w:rsidR="000F5AF2" w:rsidTr="00B03AB6">
        <w:trPr>
          <w:trHeight w:val="3378"/>
        </w:trPr>
        <w:tc>
          <w:tcPr>
            <w:tcW w:w="10522" w:type="dxa"/>
            <w:gridSpan w:val="8"/>
            <w:vAlign w:val="center"/>
          </w:tcPr>
          <w:p w:rsidR="000F5AF2" w:rsidRDefault="000F5AF2" w:rsidP="000F5AF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5AF2" w:rsidTr="002A76D5">
        <w:tc>
          <w:tcPr>
            <w:tcW w:w="10522" w:type="dxa"/>
            <w:gridSpan w:val="8"/>
            <w:vAlign w:val="center"/>
          </w:tcPr>
          <w:p w:rsidR="000F5AF2" w:rsidRDefault="000F5AF2" w:rsidP="000F5AF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二、影響同仁該行為/議題的可能原因(含工作及個人)</w:t>
            </w:r>
          </w:p>
        </w:tc>
      </w:tr>
      <w:tr w:rsidR="000F5AF2" w:rsidTr="00B03AB6">
        <w:trPr>
          <w:trHeight w:val="3446"/>
        </w:trPr>
        <w:tc>
          <w:tcPr>
            <w:tcW w:w="10522" w:type="dxa"/>
            <w:gridSpan w:val="8"/>
            <w:vAlign w:val="center"/>
          </w:tcPr>
          <w:p w:rsidR="000F5AF2" w:rsidRDefault="000F5AF2" w:rsidP="000F5AF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5AF2" w:rsidTr="00901FFA">
        <w:trPr>
          <w:trHeight w:val="705"/>
        </w:trPr>
        <w:tc>
          <w:tcPr>
            <w:tcW w:w="1668" w:type="dxa"/>
            <w:gridSpan w:val="3"/>
            <w:vAlign w:val="center"/>
          </w:tcPr>
          <w:p w:rsidR="000F5AF2" w:rsidRDefault="000F5AF2" w:rsidP="00877E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主管簽名</w:t>
            </w:r>
          </w:p>
        </w:tc>
        <w:tc>
          <w:tcPr>
            <w:tcW w:w="8854" w:type="dxa"/>
            <w:gridSpan w:val="5"/>
            <w:vAlign w:val="center"/>
          </w:tcPr>
          <w:p w:rsidR="000F5AF2" w:rsidRDefault="000F5AF2" w:rsidP="00877E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01FFA" w:rsidRDefault="00901FFA" w:rsidP="00901FFA">
      <w:pPr>
        <w:pStyle w:val="af"/>
        <w:adjustRightInd w:val="0"/>
        <w:snapToGrid w:val="0"/>
        <w:ind w:leftChars="0"/>
        <w:rPr>
          <w:rFonts w:ascii="標楷體" w:eastAsia="標楷體" w:hAnsi="標楷體" w:cstheme="minorBidi"/>
          <w:sz w:val="28"/>
          <w:szCs w:val="28"/>
        </w:rPr>
      </w:pPr>
    </w:p>
    <w:p w:rsidR="007865F2" w:rsidRDefault="000F5AF2" w:rsidP="000F5AF2">
      <w:pPr>
        <w:pStyle w:val="af"/>
        <w:numPr>
          <w:ilvl w:val="0"/>
          <w:numId w:val="39"/>
        </w:numPr>
        <w:adjustRightInd w:val="0"/>
        <w:snapToGrid w:val="0"/>
        <w:ind w:leftChars="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theme="minorBidi" w:hint="eastAsia"/>
          <w:sz w:val="28"/>
          <w:szCs w:val="28"/>
        </w:rPr>
        <w:t>建議主管於轉介同仁使用員工協助方案服務時，能先以本轉介單與同仁進行工作行為回</w:t>
      </w:r>
      <w:r w:rsidR="00901FFA">
        <w:rPr>
          <w:rFonts w:ascii="標楷體" w:eastAsia="標楷體" w:hAnsi="標楷體" w:cstheme="minorBidi" w:hint="eastAsia"/>
          <w:sz w:val="28"/>
          <w:szCs w:val="28"/>
        </w:rPr>
        <w:t>饋面談，針對同仁的工作問題加以討論，並於有需要時，鼓勵同仁接受員工協助方案之協助服務。</w:t>
      </w:r>
    </w:p>
    <w:p w:rsidR="00901FFA" w:rsidRDefault="00901FFA" w:rsidP="000F5AF2">
      <w:pPr>
        <w:pStyle w:val="af"/>
        <w:numPr>
          <w:ilvl w:val="0"/>
          <w:numId w:val="39"/>
        </w:numPr>
        <w:adjustRightInd w:val="0"/>
        <w:snapToGrid w:val="0"/>
        <w:ind w:leftChars="0"/>
        <w:rPr>
          <w:rFonts w:ascii="標楷體" w:eastAsia="標楷體" w:hAnsi="標楷體" w:cstheme="minorBidi"/>
          <w:sz w:val="28"/>
          <w:szCs w:val="28"/>
        </w:rPr>
      </w:pPr>
      <w:r w:rsidRPr="007865F2">
        <w:rPr>
          <w:rFonts w:ascii="標楷體" w:eastAsia="標楷體" w:hAnsi="標楷體" w:cstheme="minorBidi" w:hint="eastAsia"/>
          <w:sz w:val="28"/>
          <w:szCs w:val="28"/>
        </w:rPr>
        <w:t>本服務對於所談論議題內容依相關法令(如心理師法)、個人資料保護法、相關專業倫理規定及本府員工協助方案資料保密、保存及調閱規定予以保密，請同仁無須擔心隱私問題。</w:t>
      </w:r>
    </w:p>
    <w:p w:rsidR="00901FFA" w:rsidRPr="000F5AF2" w:rsidRDefault="00901FFA" w:rsidP="000F5AF2">
      <w:pPr>
        <w:pStyle w:val="af"/>
        <w:numPr>
          <w:ilvl w:val="0"/>
          <w:numId w:val="39"/>
        </w:numPr>
        <w:adjustRightInd w:val="0"/>
        <w:snapToGrid w:val="0"/>
        <w:ind w:leftChars="0"/>
        <w:rPr>
          <w:rFonts w:ascii="標楷體" w:eastAsia="標楷體" w:hAnsi="標楷體" w:cstheme="minorBidi"/>
          <w:sz w:val="28"/>
          <w:szCs w:val="28"/>
        </w:rPr>
      </w:pPr>
      <w:r w:rsidRPr="00901FFA">
        <w:rPr>
          <w:rFonts w:ascii="標楷體" w:eastAsia="標楷體" w:hAnsi="標楷體" w:cstheme="minorBidi" w:hint="eastAsia"/>
          <w:sz w:val="28"/>
          <w:szCs w:val="28"/>
        </w:rPr>
        <w:t>本表單填寫完畢請回傳至</w:t>
      </w:r>
      <w:r w:rsidR="00800039">
        <w:rPr>
          <w:rFonts w:ascii="標楷體" w:eastAsia="標楷體" w:hAnsi="標楷體" w:cstheme="minorBidi" w:hint="eastAsia"/>
          <w:sz w:val="28"/>
          <w:szCs w:val="28"/>
        </w:rPr>
        <w:t>zgjh08</w:t>
      </w:r>
      <w:r w:rsidRPr="00901FFA">
        <w:rPr>
          <w:rFonts w:ascii="標楷體" w:eastAsia="標楷體" w:hAnsi="標楷體" w:cstheme="minorBidi" w:hint="eastAsia"/>
          <w:sz w:val="28"/>
          <w:szCs w:val="28"/>
        </w:rPr>
        <w:t>@</w:t>
      </w:r>
      <w:r w:rsidR="00800039">
        <w:rPr>
          <w:rFonts w:ascii="標楷體" w:eastAsia="標楷體" w:hAnsi="標楷體" w:cstheme="minorBidi"/>
          <w:sz w:val="28"/>
          <w:szCs w:val="28"/>
        </w:rPr>
        <w:t>hc.edu.tw</w:t>
      </w:r>
      <w:r w:rsidRPr="00901FFA">
        <w:rPr>
          <w:rFonts w:ascii="標楷體" w:eastAsia="標楷體" w:hAnsi="標楷體" w:cstheme="minorBidi" w:hint="eastAsia"/>
          <w:sz w:val="28"/>
          <w:szCs w:val="28"/>
        </w:rPr>
        <w:t>，或電洽</w:t>
      </w:r>
      <w:r w:rsidR="00800039">
        <w:rPr>
          <w:rFonts w:ascii="標楷體" w:eastAsia="標楷體" w:hAnsi="標楷體" w:cstheme="minorBidi" w:hint="eastAsia"/>
          <w:sz w:val="28"/>
          <w:szCs w:val="28"/>
        </w:rPr>
        <w:t>03-5246683轉652</w:t>
      </w:r>
      <w:r>
        <w:rPr>
          <w:rFonts w:ascii="標楷體" w:eastAsia="標楷體" w:hAnsi="標楷體" w:cstheme="minorBidi" w:hint="eastAsia"/>
          <w:sz w:val="28"/>
          <w:szCs w:val="28"/>
        </w:rPr>
        <w:t>。</w:t>
      </w:r>
    </w:p>
    <w:sectPr w:rsidR="00901FFA" w:rsidRPr="000F5AF2" w:rsidSect="003702A2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DFC" w:rsidRDefault="00107DFC" w:rsidP="002B180E">
      <w:r>
        <w:separator/>
      </w:r>
    </w:p>
  </w:endnote>
  <w:endnote w:type="continuationSeparator" w:id="0">
    <w:p w:rsidR="00107DFC" w:rsidRDefault="00107DFC" w:rsidP="002B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 Heiti Extra B5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916" w:rsidRDefault="00646916">
    <w:pPr>
      <w:pStyle w:val="a8"/>
      <w:jc w:val="center"/>
    </w:pPr>
  </w:p>
  <w:p w:rsidR="00646916" w:rsidRDefault="0064691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DFC" w:rsidRDefault="00107DFC" w:rsidP="002B180E">
      <w:r>
        <w:separator/>
      </w:r>
    </w:p>
  </w:footnote>
  <w:footnote w:type="continuationSeparator" w:id="0">
    <w:p w:rsidR="00107DFC" w:rsidRDefault="00107DFC" w:rsidP="002B1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176A6"/>
    <w:multiLevelType w:val="hybridMultilevel"/>
    <w:tmpl w:val="F42AB1C0"/>
    <w:lvl w:ilvl="0" w:tplc="5CB63338">
      <w:start w:val="1"/>
      <w:numFmt w:val="decimal"/>
      <w:suff w:val="nothing"/>
      <w:lvlText w:val="%1、"/>
      <w:lvlJc w:val="left"/>
      <w:pPr>
        <w:ind w:left="2234" w:hanging="480"/>
      </w:pPr>
      <w:rPr>
        <w:rFonts w:hint="default"/>
      </w:rPr>
    </w:lvl>
    <w:lvl w:ilvl="1" w:tplc="F736928C">
      <w:start w:val="1"/>
      <w:numFmt w:val="decimal"/>
      <w:lvlText w:val="(%2)"/>
      <w:lvlJc w:val="left"/>
      <w:pPr>
        <w:ind w:left="960" w:hanging="480"/>
      </w:pPr>
      <w:rPr>
        <w:rFonts w:hint="eastAsia"/>
        <w:color w:val="000000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AE376A"/>
    <w:multiLevelType w:val="hybridMultilevel"/>
    <w:tmpl w:val="4BD69E6C"/>
    <w:lvl w:ilvl="0" w:tplc="5226E2C0">
      <w:start w:val="1"/>
      <w:numFmt w:val="taiwaneseCountingThousand"/>
      <w:lvlText w:val="%1、"/>
      <w:lvlJc w:val="left"/>
      <w:pPr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A36B1D"/>
    <w:multiLevelType w:val="hybridMultilevel"/>
    <w:tmpl w:val="EBC216FE"/>
    <w:lvl w:ilvl="0" w:tplc="7F02E6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6A52A0"/>
    <w:multiLevelType w:val="hybridMultilevel"/>
    <w:tmpl w:val="C930ED4E"/>
    <w:lvl w:ilvl="0" w:tplc="56F2FA2C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7FAC928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EE7B95"/>
    <w:multiLevelType w:val="hybridMultilevel"/>
    <w:tmpl w:val="6A8875E0"/>
    <w:lvl w:ilvl="0" w:tplc="6B7288E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25336FE"/>
    <w:multiLevelType w:val="hybridMultilevel"/>
    <w:tmpl w:val="845E733A"/>
    <w:lvl w:ilvl="0" w:tplc="9C6E9786">
      <w:start w:val="1"/>
      <w:numFmt w:val="decimal"/>
      <w:lvlText w:val="%1."/>
      <w:lvlJc w:val="left"/>
      <w:pPr>
        <w:ind w:left="17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04" w:hanging="480"/>
      </w:pPr>
    </w:lvl>
    <w:lvl w:ilvl="2" w:tplc="0409001B" w:tentative="1">
      <w:start w:val="1"/>
      <w:numFmt w:val="lowerRoman"/>
      <w:lvlText w:val="%3."/>
      <w:lvlJc w:val="right"/>
      <w:pPr>
        <w:ind w:left="2784" w:hanging="480"/>
      </w:pPr>
    </w:lvl>
    <w:lvl w:ilvl="3" w:tplc="0409000F" w:tentative="1">
      <w:start w:val="1"/>
      <w:numFmt w:val="decimal"/>
      <w:lvlText w:val="%4."/>
      <w:lvlJc w:val="left"/>
      <w:pPr>
        <w:ind w:left="32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44" w:hanging="480"/>
      </w:pPr>
    </w:lvl>
    <w:lvl w:ilvl="5" w:tplc="0409001B" w:tentative="1">
      <w:start w:val="1"/>
      <w:numFmt w:val="lowerRoman"/>
      <w:lvlText w:val="%6."/>
      <w:lvlJc w:val="right"/>
      <w:pPr>
        <w:ind w:left="4224" w:hanging="480"/>
      </w:pPr>
    </w:lvl>
    <w:lvl w:ilvl="6" w:tplc="0409000F" w:tentative="1">
      <w:start w:val="1"/>
      <w:numFmt w:val="decimal"/>
      <w:lvlText w:val="%7."/>
      <w:lvlJc w:val="left"/>
      <w:pPr>
        <w:ind w:left="47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84" w:hanging="480"/>
      </w:pPr>
    </w:lvl>
    <w:lvl w:ilvl="8" w:tplc="0409001B" w:tentative="1">
      <w:start w:val="1"/>
      <w:numFmt w:val="lowerRoman"/>
      <w:lvlText w:val="%9."/>
      <w:lvlJc w:val="right"/>
      <w:pPr>
        <w:ind w:left="5664" w:hanging="480"/>
      </w:pPr>
    </w:lvl>
  </w:abstractNum>
  <w:abstractNum w:abstractNumId="6" w15:restartNumberingAfterBreak="0">
    <w:nsid w:val="15982A5A"/>
    <w:multiLevelType w:val="hybridMultilevel"/>
    <w:tmpl w:val="14041BDE"/>
    <w:lvl w:ilvl="0" w:tplc="7F92A856">
      <w:start w:val="1"/>
      <w:numFmt w:val="taiwaneseCountingThousand"/>
      <w:lvlText w:val="%1、"/>
      <w:lvlJc w:val="left"/>
      <w:pPr>
        <w:ind w:left="192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7" w15:restartNumberingAfterBreak="0">
    <w:nsid w:val="1C2E50B7"/>
    <w:multiLevelType w:val="hybridMultilevel"/>
    <w:tmpl w:val="D2745ED0"/>
    <w:lvl w:ilvl="0" w:tplc="04090015">
      <w:start w:val="1"/>
      <w:numFmt w:val="taiwaneseCountingThousand"/>
      <w:lvlText w:val="%1、"/>
      <w:lvlJc w:val="left"/>
      <w:pPr>
        <w:ind w:left="705" w:hanging="480"/>
      </w:pPr>
    </w:lvl>
    <w:lvl w:ilvl="1" w:tplc="0409000F">
      <w:start w:val="1"/>
      <w:numFmt w:val="decimal"/>
      <w:lvlText w:val="%2.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8" w15:restartNumberingAfterBreak="0">
    <w:nsid w:val="22430C76"/>
    <w:multiLevelType w:val="hybridMultilevel"/>
    <w:tmpl w:val="5D6EDDC4"/>
    <w:lvl w:ilvl="0" w:tplc="2D7C6892">
      <w:start w:val="1"/>
      <w:numFmt w:val="decimal"/>
      <w:lvlText w:val="%1"/>
      <w:lvlJc w:val="right"/>
      <w:pPr>
        <w:ind w:left="18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04" w:hanging="480"/>
      </w:pPr>
    </w:lvl>
    <w:lvl w:ilvl="2" w:tplc="0409001B" w:tentative="1">
      <w:start w:val="1"/>
      <w:numFmt w:val="lowerRoman"/>
      <w:lvlText w:val="%3."/>
      <w:lvlJc w:val="right"/>
      <w:pPr>
        <w:ind w:left="2784" w:hanging="480"/>
      </w:pPr>
    </w:lvl>
    <w:lvl w:ilvl="3" w:tplc="0409000F" w:tentative="1">
      <w:start w:val="1"/>
      <w:numFmt w:val="decimal"/>
      <w:lvlText w:val="%4."/>
      <w:lvlJc w:val="left"/>
      <w:pPr>
        <w:ind w:left="32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44" w:hanging="480"/>
      </w:pPr>
    </w:lvl>
    <w:lvl w:ilvl="5" w:tplc="0409001B" w:tentative="1">
      <w:start w:val="1"/>
      <w:numFmt w:val="lowerRoman"/>
      <w:lvlText w:val="%6."/>
      <w:lvlJc w:val="right"/>
      <w:pPr>
        <w:ind w:left="4224" w:hanging="480"/>
      </w:pPr>
    </w:lvl>
    <w:lvl w:ilvl="6" w:tplc="0409000F" w:tentative="1">
      <w:start w:val="1"/>
      <w:numFmt w:val="decimal"/>
      <w:lvlText w:val="%7."/>
      <w:lvlJc w:val="left"/>
      <w:pPr>
        <w:ind w:left="47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84" w:hanging="480"/>
      </w:pPr>
    </w:lvl>
    <w:lvl w:ilvl="8" w:tplc="0409001B" w:tentative="1">
      <w:start w:val="1"/>
      <w:numFmt w:val="lowerRoman"/>
      <w:lvlText w:val="%9."/>
      <w:lvlJc w:val="right"/>
      <w:pPr>
        <w:ind w:left="5664" w:hanging="480"/>
      </w:pPr>
    </w:lvl>
  </w:abstractNum>
  <w:abstractNum w:abstractNumId="9" w15:restartNumberingAfterBreak="0">
    <w:nsid w:val="28EB7B28"/>
    <w:multiLevelType w:val="hybridMultilevel"/>
    <w:tmpl w:val="01D0D6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A22166C"/>
    <w:multiLevelType w:val="hybridMultilevel"/>
    <w:tmpl w:val="C338EEDE"/>
    <w:lvl w:ilvl="0" w:tplc="21A4F17A">
      <w:start w:val="1"/>
      <w:numFmt w:val="decimal"/>
      <w:lvlText w:val="%1、"/>
      <w:lvlJc w:val="left"/>
      <w:pPr>
        <w:ind w:left="18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04" w:hanging="480"/>
      </w:pPr>
    </w:lvl>
    <w:lvl w:ilvl="2" w:tplc="0409001B" w:tentative="1">
      <w:start w:val="1"/>
      <w:numFmt w:val="lowerRoman"/>
      <w:lvlText w:val="%3."/>
      <w:lvlJc w:val="right"/>
      <w:pPr>
        <w:ind w:left="2784" w:hanging="480"/>
      </w:pPr>
    </w:lvl>
    <w:lvl w:ilvl="3" w:tplc="0409000F" w:tentative="1">
      <w:start w:val="1"/>
      <w:numFmt w:val="decimal"/>
      <w:lvlText w:val="%4."/>
      <w:lvlJc w:val="left"/>
      <w:pPr>
        <w:ind w:left="32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44" w:hanging="480"/>
      </w:pPr>
    </w:lvl>
    <w:lvl w:ilvl="5" w:tplc="0409001B" w:tentative="1">
      <w:start w:val="1"/>
      <w:numFmt w:val="lowerRoman"/>
      <w:lvlText w:val="%6."/>
      <w:lvlJc w:val="right"/>
      <w:pPr>
        <w:ind w:left="4224" w:hanging="480"/>
      </w:pPr>
    </w:lvl>
    <w:lvl w:ilvl="6" w:tplc="0409000F" w:tentative="1">
      <w:start w:val="1"/>
      <w:numFmt w:val="decimal"/>
      <w:lvlText w:val="%7."/>
      <w:lvlJc w:val="left"/>
      <w:pPr>
        <w:ind w:left="47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84" w:hanging="480"/>
      </w:pPr>
    </w:lvl>
    <w:lvl w:ilvl="8" w:tplc="0409001B" w:tentative="1">
      <w:start w:val="1"/>
      <w:numFmt w:val="lowerRoman"/>
      <w:lvlText w:val="%9."/>
      <w:lvlJc w:val="right"/>
      <w:pPr>
        <w:ind w:left="5664" w:hanging="480"/>
      </w:pPr>
    </w:lvl>
  </w:abstractNum>
  <w:abstractNum w:abstractNumId="11" w15:restartNumberingAfterBreak="0">
    <w:nsid w:val="2C1C7264"/>
    <w:multiLevelType w:val="hybridMultilevel"/>
    <w:tmpl w:val="56766D04"/>
    <w:lvl w:ilvl="0" w:tplc="ACC20344">
      <w:start w:val="1"/>
      <w:numFmt w:val="decimal"/>
      <w:lvlText w:val="%1."/>
      <w:lvlJc w:val="left"/>
      <w:pPr>
        <w:ind w:left="192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2" w15:restartNumberingAfterBreak="0">
    <w:nsid w:val="2F337E31"/>
    <w:multiLevelType w:val="hybridMultilevel"/>
    <w:tmpl w:val="B6CC4214"/>
    <w:lvl w:ilvl="0" w:tplc="71EE40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CF3ABD"/>
    <w:multiLevelType w:val="hybridMultilevel"/>
    <w:tmpl w:val="6CDCAFDA"/>
    <w:lvl w:ilvl="0" w:tplc="0409000F">
      <w:start w:val="1"/>
      <w:numFmt w:val="decimal"/>
      <w:lvlText w:val="%1."/>
      <w:lvlJc w:val="left"/>
      <w:pPr>
        <w:ind w:left="18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04" w:hanging="480"/>
      </w:pPr>
    </w:lvl>
    <w:lvl w:ilvl="2" w:tplc="0409001B" w:tentative="1">
      <w:start w:val="1"/>
      <w:numFmt w:val="lowerRoman"/>
      <w:lvlText w:val="%3."/>
      <w:lvlJc w:val="right"/>
      <w:pPr>
        <w:ind w:left="2784" w:hanging="480"/>
      </w:pPr>
    </w:lvl>
    <w:lvl w:ilvl="3" w:tplc="0409000F" w:tentative="1">
      <w:start w:val="1"/>
      <w:numFmt w:val="decimal"/>
      <w:lvlText w:val="%4."/>
      <w:lvlJc w:val="left"/>
      <w:pPr>
        <w:ind w:left="32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44" w:hanging="480"/>
      </w:pPr>
    </w:lvl>
    <w:lvl w:ilvl="5" w:tplc="0409001B" w:tentative="1">
      <w:start w:val="1"/>
      <w:numFmt w:val="lowerRoman"/>
      <w:lvlText w:val="%6."/>
      <w:lvlJc w:val="right"/>
      <w:pPr>
        <w:ind w:left="4224" w:hanging="480"/>
      </w:pPr>
    </w:lvl>
    <w:lvl w:ilvl="6" w:tplc="0409000F" w:tentative="1">
      <w:start w:val="1"/>
      <w:numFmt w:val="decimal"/>
      <w:lvlText w:val="%7."/>
      <w:lvlJc w:val="left"/>
      <w:pPr>
        <w:ind w:left="47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84" w:hanging="480"/>
      </w:pPr>
    </w:lvl>
    <w:lvl w:ilvl="8" w:tplc="0409001B" w:tentative="1">
      <w:start w:val="1"/>
      <w:numFmt w:val="lowerRoman"/>
      <w:lvlText w:val="%9."/>
      <w:lvlJc w:val="right"/>
      <w:pPr>
        <w:ind w:left="5664" w:hanging="480"/>
      </w:pPr>
    </w:lvl>
  </w:abstractNum>
  <w:abstractNum w:abstractNumId="14" w15:restartNumberingAfterBreak="0">
    <w:nsid w:val="3828281C"/>
    <w:multiLevelType w:val="hybridMultilevel"/>
    <w:tmpl w:val="D9F408B0"/>
    <w:lvl w:ilvl="0" w:tplc="04090015">
      <w:start w:val="1"/>
      <w:numFmt w:val="taiwaneseCountingThousand"/>
      <w:lvlText w:val="%1、"/>
      <w:lvlJc w:val="left"/>
      <w:pPr>
        <w:ind w:left="750" w:hanging="480"/>
      </w:pPr>
    </w:lvl>
    <w:lvl w:ilvl="1" w:tplc="0409000F">
      <w:start w:val="1"/>
      <w:numFmt w:val="decimal"/>
      <w:lvlText w:val="%2.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15" w15:restartNumberingAfterBreak="0">
    <w:nsid w:val="3B3E67CA"/>
    <w:multiLevelType w:val="hybridMultilevel"/>
    <w:tmpl w:val="7436CDB8"/>
    <w:lvl w:ilvl="0" w:tplc="1F0E9E4C">
      <w:start w:val="1"/>
      <w:numFmt w:val="decimal"/>
      <w:suff w:val="nothing"/>
      <w:lvlText w:val="%1"/>
      <w:lvlJc w:val="left"/>
      <w:pPr>
        <w:ind w:left="18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04" w:hanging="480"/>
      </w:pPr>
    </w:lvl>
    <w:lvl w:ilvl="2" w:tplc="0409001B" w:tentative="1">
      <w:start w:val="1"/>
      <w:numFmt w:val="lowerRoman"/>
      <w:lvlText w:val="%3."/>
      <w:lvlJc w:val="right"/>
      <w:pPr>
        <w:ind w:left="2784" w:hanging="480"/>
      </w:pPr>
    </w:lvl>
    <w:lvl w:ilvl="3" w:tplc="0409000F" w:tentative="1">
      <w:start w:val="1"/>
      <w:numFmt w:val="decimal"/>
      <w:lvlText w:val="%4."/>
      <w:lvlJc w:val="left"/>
      <w:pPr>
        <w:ind w:left="32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44" w:hanging="480"/>
      </w:pPr>
    </w:lvl>
    <w:lvl w:ilvl="5" w:tplc="0409001B" w:tentative="1">
      <w:start w:val="1"/>
      <w:numFmt w:val="lowerRoman"/>
      <w:lvlText w:val="%6."/>
      <w:lvlJc w:val="right"/>
      <w:pPr>
        <w:ind w:left="4224" w:hanging="480"/>
      </w:pPr>
    </w:lvl>
    <w:lvl w:ilvl="6" w:tplc="0409000F" w:tentative="1">
      <w:start w:val="1"/>
      <w:numFmt w:val="decimal"/>
      <w:lvlText w:val="%7."/>
      <w:lvlJc w:val="left"/>
      <w:pPr>
        <w:ind w:left="47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84" w:hanging="480"/>
      </w:pPr>
    </w:lvl>
    <w:lvl w:ilvl="8" w:tplc="0409001B" w:tentative="1">
      <w:start w:val="1"/>
      <w:numFmt w:val="lowerRoman"/>
      <w:lvlText w:val="%9."/>
      <w:lvlJc w:val="right"/>
      <w:pPr>
        <w:ind w:left="5664" w:hanging="480"/>
      </w:pPr>
    </w:lvl>
  </w:abstractNum>
  <w:abstractNum w:abstractNumId="16" w15:restartNumberingAfterBreak="0">
    <w:nsid w:val="3C303358"/>
    <w:multiLevelType w:val="hybridMultilevel"/>
    <w:tmpl w:val="DC8440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95C0A80"/>
    <w:multiLevelType w:val="hybridMultilevel"/>
    <w:tmpl w:val="F25697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BCF072F"/>
    <w:multiLevelType w:val="hybridMultilevel"/>
    <w:tmpl w:val="C6D2F794"/>
    <w:lvl w:ilvl="0" w:tplc="06D2F23E">
      <w:start w:val="1"/>
      <w:numFmt w:val="taiwaneseCountingThousand"/>
      <w:suff w:val="nothing"/>
      <w:lvlText w:val="（%1）"/>
      <w:lvlJc w:val="left"/>
      <w:pPr>
        <w:ind w:left="2064" w:hanging="720"/>
      </w:pPr>
      <w:rPr>
        <w:rFonts w:ascii="標楷體" w:eastAsia="標楷體" w:hAnsi="標楷體" w:cs="Times New Roman"/>
      </w:rPr>
    </w:lvl>
    <w:lvl w:ilvl="1" w:tplc="21A4F17A">
      <w:start w:val="1"/>
      <w:numFmt w:val="decimal"/>
      <w:lvlText w:val="%2、"/>
      <w:lvlJc w:val="left"/>
      <w:pPr>
        <w:ind w:left="223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9" w15:restartNumberingAfterBreak="0">
    <w:nsid w:val="4C9E02E4"/>
    <w:multiLevelType w:val="hybridMultilevel"/>
    <w:tmpl w:val="F230AD32"/>
    <w:lvl w:ilvl="0" w:tplc="A60C9CD4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E112DB0"/>
    <w:multiLevelType w:val="hybridMultilevel"/>
    <w:tmpl w:val="F034A724"/>
    <w:lvl w:ilvl="0" w:tplc="F736928C">
      <w:start w:val="1"/>
      <w:numFmt w:val="decimal"/>
      <w:lvlText w:val="(%1)"/>
      <w:lvlJc w:val="left"/>
      <w:pPr>
        <w:ind w:left="1836" w:hanging="480"/>
      </w:pPr>
      <w:rPr>
        <w:rFonts w:hint="eastAsia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316" w:hanging="480"/>
      </w:pPr>
    </w:lvl>
    <w:lvl w:ilvl="2" w:tplc="0409001B" w:tentative="1">
      <w:start w:val="1"/>
      <w:numFmt w:val="lowerRoman"/>
      <w:lvlText w:val="%3."/>
      <w:lvlJc w:val="right"/>
      <w:pPr>
        <w:ind w:left="2796" w:hanging="480"/>
      </w:pPr>
    </w:lvl>
    <w:lvl w:ilvl="3" w:tplc="0409000F" w:tentative="1">
      <w:start w:val="1"/>
      <w:numFmt w:val="decimal"/>
      <w:lvlText w:val="%4."/>
      <w:lvlJc w:val="left"/>
      <w:pPr>
        <w:ind w:left="32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6" w:hanging="480"/>
      </w:pPr>
    </w:lvl>
    <w:lvl w:ilvl="5" w:tplc="0409001B" w:tentative="1">
      <w:start w:val="1"/>
      <w:numFmt w:val="lowerRoman"/>
      <w:lvlText w:val="%6."/>
      <w:lvlJc w:val="right"/>
      <w:pPr>
        <w:ind w:left="4236" w:hanging="480"/>
      </w:pPr>
    </w:lvl>
    <w:lvl w:ilvl="6" w:tplc="0409000F" w:tentative="1">
      <w:start w:val="1"/>
      <w:numFmt w:val="decimal"/>
      <w:lvlText w:val="%7."/>
      <w:lvlJc w:val="left"/>
      <w:pPr>
        <w:ind w:left="47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6" w:hanging="480"/>
      </w:pPr>
    </w:lvl>
    <w:lvl w:ilvl="8" w:tplc="0409001B" w:tentative="1">
      <w:start w:val="1"/>
      <w:numFmt w:val="lowerRoman"/>
      <w:lvlText w:val="%9."/>
      <w:lvlJc w:val="right"/>
      <w:pPr>
        <w:ind w:left="5676" w:hanging="480"/>
      </w:pPr>
    </w:lvl>
  </w:abstractNum>
  <w:abstractNum w:abstractNumId="21" w15:restartNumberingAfterBreak="0">
    <w:nsid w:val="53EE1BD5"/>
    <w:multiLevelType w:val="hybridMultilevel"/>
    <w:tmpl w:val="EF74F086"/>
    <w:lvl w:ilvl="0" w:tplc="5B62221E">
      <w:start w:val="1"/>
      <w:numFmt w:val="taiwaneseCountingThousand"/>
      <w:lvlText w:val="(%1)"/>
      <w:lvlJc w:val="left"/>
      <w:pPr>
        <w:ind w:left="168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501485F"/>
    <w:multiLevelType w:val="hybridMultilevel"/>
    <w:tmpl w:val="593E02D2"/>
    <w:lvl w:ilvl="0" w:tplc="F5C2B550">
      <w:start w:val="1"/>
      <w:numFmt w:val="ideographLegalTraditional"/>
      <w:lvlText w:val="%1、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56152437"/>
    <w:multiLevelType w:val="hybridMultilevel"/>
    <w:tmpl w:val="17EE4300"/>
    <w:lvl w:ilvl="0" w:tplc="F5C2B550">
      <w:start w:val="1"/>
      <w:numFmt w:val="ideographLegalTraditional"/>
      <w:lvlText w:val="%1、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590277FE"/>
    <w:multiLevelType w:val="hybridMultilevel"/>
    <w:tmpl w:val="51B4B9C6"/>
    <w:lvl w:ilvl="0" w:tplc="28FCBD72">
      <w:start w:val="1"/>
      <w:numFmt w:val="taiwaneseCountingThousand"/>
      <w:lvlText w:val="(%1)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5" w15:restartNumberingAfterBreak="0">
    <w:nsid w:val="5B841107"/>
    <w:multiLevelType w:val="hybridMultilevel"/>
    <w:tmpl w:val="ABD6E52E"/>
    <w:lvl w:ilvl="0" w:tplc="DC787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C2837DA"/>
    <w:multiLevelType w:val="hybridMultilevel"/>
    <w:tmpl w:val="873227B2"/>
    <w:lvl w:ilvl="0" w:tplc="BD62D38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4E743388">
      <w:start w:val="1"/>
      <w:numFmt w:val="taiwaneseCountingThousand"/>
      <w:lvlText w:val="%2、"/>
      <w:lvlJc w:val="left"/>
      <w:pPr>
        <w:ind w:left="3131" w:hanging="720"/>
      </w:pPr>
      <w:rPr>
        <w:rFonts w:hint="default"/>
        <w:lang w:val="en-US"/>
      </w:rPr>
    </w:lvl>
    <w:lvl w:ilvl="2" w:tplc="5B62221E">
      <w:start w:val="1"/>
      <w:numFmt w:val="taiwaneseCountingThousand"/>
      <w:lvlText w:val="(%3)"/>
      <w:lvlJc w:val="left"/>
      <w:pPr>
        <w:ind w:left="1680" w:hanging="720"/>
      </w:pPr>
      <w:rPr>
        <w:rFonts w:hint="default"/>
        <w:b w:val="0"/>
      </w:rPr>
    </w:lvl>
    <w:lvl w:ilvl="3" w:tplc="8756948C">
      <w:start w:val="1"/>
      <w:numFmt w:val="decimal"/>
      <w:lvlText w:val="%4、"/>
      <w:lvlJc w:val="left"/>
      <w:pPr>
        <w:ind w:left="1800" w:hanging="360"/>
      </w:pPr>
      <w:rPr>
        <w:rFonts w:ascii="標楷體" w:eastAsia="標楷體" w:hAnsi="標楷體" w:cs="Times New Roman"/>
      </w:rPr>
    </w:lvl>
    <w:lvl w:ilvl="4" w:tplc="A0EE7C46">
      <w:start w:val="1"/>
      <w:numFmt w:val="decimal"/>
      <w:suff w:val="space"/>
      <w:lvlText w:val="%5、"/>
      <w:lvlJc w:val="left"/>
      <w:pPr>
        <w:ind w:left="2381" w:hanging="680"/>
      </w:pPr>
      <w:rPr>
        <w:rFonts w:hint="default"/>
      </w:rPr>
    </w:lvl>
    <w:lvl w:ilvl="5" w:tplc="E8CC7F36">
      <w:start w:val="1"/>
      <w:numFmt w:val="decimal"/>
      <w:lvlText w:val="(%6)"/>
      <w:lvlJc w:val="left"/>
      <w:pPr>
        <w:ind w:left="2722" w:hanging="567"/>
      </w:pPr>
      <w:rPr>
        <w:rFonts w:hint="default"/>
      </w:rPr>
    </w:lvl>
    <w:lvl w:ilvl="6" w:tplc="43DCB8EA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E0D58F5"/>
    <w:multiLevelType w:val="hybridMultilevel"/>
    <w:tmpl w:val="D5F24318"/>
    <w:lvl w:ilvl="0" w:tplc="92B6CCF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53C2A8B6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17B6E05"/>
    <w:multiLevelType w:val="multilevel"/>
    <w:tmpl w:val="196C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616B81"/>
    <w:multiLevelType w:val="hybridMultilevel"/>
    <w:tmpl w:val="2034B6CA"/>
    <w:lvl w:ilvl="0" w:tplc="D9063CD4">
      <w:start w:val="1"/>
      <w:numFmt w:val="taiwaneseCountingThousand"/>
      <w:lvlText w:val="（%1）"/>
      <w:lvlJc w:val="left"/>
      <w:pPr>
        <w:ind w:left="192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0" w15:restartNumberingAfterBreak="0">
    <w:nsid w:val="62E83A9F"/>
    <w:multiLevelType w:val="hybridMultilevel"/>
    <w:tmpl w:val="49165178"/>
    <w:lvl w:ilvl="0" w:tplc="F5C2B550">
      <w:start w:val="1"/>
      <w:numFmt w:val="ideographLegalTraditional"/>
      <w:lvlText w:val="%1、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6697081A"/>
    <w:multiLevelType w:val="hybridMultilevel"/>
    <w:tmpl w:val="063C7484"/>
    <w:lvl w:ilvl="0" w:tplc="04090015">
      <w:start w:val="1"/>
      <w:numFmt w:val="taiwaneseCountingThousand"/>
      <w:lvlText w:val="%1、"/>
      <w:lvlJc w:val="left"/>
      <w:pPr>
        <w:ind w:left="7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32" w15:restartNumberingAfterBreak="0">
    <w:nsid w:val="68746AA5"/>
    <w:multiLevelType w:val="hybridMultilevel"/>
    <w:tmpl w:val="36664376"/>
    <w:lvl w:ilvl="0" w:tplc="89F4D386">
      <w:start w:val="1"/>
      <w:numFmt w:val="decimal"/>
      <w:suff w:val="nothing"/>
      <w:lvlText w:val="%1、"/>
      <w:lvlJc w:val="left"/>
      <w:pPr>
        <w:ind w:left="223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33" w15:restartNumberingAfterBreak="0">
    <w:nsid w:val="69470A4C"/>
    <w:multiLevelType w:val="hybridMultilevel"/>
    <w:tmpl w:val="5B2E7352"/>
    <w:lvl w:ilvl="0" w:tplc="7F02E6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A9D4950"/>
    <w:multiLevelType w:val="hybridMultilevel"/>
    <w:tmpl w:val="955679DA"/>
    <w:lvl w:ilvl="0" w:tplc="21A4F17A">
      <w:start w:val="1"/>
      <w:numFmt w:val="decimal"/>
      <w:lvlText w:val="%1、"/>
      <w:lvlJc w:val="left"/>
      <w:pPr>
        <w:ind w:left="175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35" w15:restartNumberingAfterBreak="0">
    <w:nsid w:val="6B7F363E"/>
    <w:multiLevelType w:val="hybridMultilevel"/>
    <w:tmpl w:val="5D4CA0F8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6" w15:restartNumberingAfterBreak="0">
    <w:nsid w:val="6F0A253B"/>
    <w:multiLevelType w:val="hybridMultilevel"/>
    <w:tmpl w:val="E122732C"/>
    <w:lvl w:ilvl="0" w:tplc="89F4D386">
      <w:start w:val="1"/>
      <w:numFmt w:val="decimal"/>
      <w:suff w:val="nothing"/>
      <w:lvlText w:val="%1、"/>
      <w:lvlJc w:val="left"/>
      <w:pPr>
        <w:ind w:left="2234" w:hanging="480"/>
      </w:pPr>
      <w:rPr>
        <w:rFonts w:hint="default"/>
      </w:rPr>
    </w:lvl>
    <w:lvl w:ilvl="1" w:tplc="F736928C">
      <w:start w:val="1"/>
      <w:numFmt w:val="decimal"/>
      <w:lvlText w:val="(%2)"/>
      <w:lvlJc w:val="left"/>
      <w:pPr>
        <w:ind w:left="2234" w:hanging="480"/>
      </w:pPr>
      <w:rPr>
        <w:rFonts w:hint="eastAsia"/>
        <w:color w:val="000000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37" w15:restartNumberingAfterBreak="0">
    <w:nsid w:val="735A1840"/>
    <w:multiLevelType w:val="hybridMultilevel"/>
    <w:tmpl w:val="2C16C294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8" w15:restartNumberingAfterBreak="0">
    <w:nsid w:val="75615CD7"/>
    <w:multiLevelType w:val="hybridMultilevel"/>
    <w:tmpl w:val="C90C5EC2"/>
    <w:lvl w:ilvl="0" w:tplc="04090015">
      <w:start w:val="1"/>
      <w:numFmt w:val="taiwaneseCountingThousand"/>
      <w:lvlText w:val="%1、"/>
      <w:lvlJc w:val="left"/>
      <w:pPr>
        <w:ind w:left="750" w:hanging="480"/>
      </w:pPr>
    </w:lvl>
    <w:lvl w:ilvl="1" w:tplc="04090019">
      <w:start w:val="1"/>
      <w:numFmt w:val="ideographTraditional"/>
      <w:lvlText w:val="%2、"/>
      <w:lvlJc w:val="left"/>
      <w:pPr>
        <w:ind w:left="1230" w:hanging="480"/>
      </w:pPr>
    </w:lvl>
    <w:lvl w:ilvl="2" w:tplc="0409001B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39" w15:restartNumberingAfterBreak="0">
    <w:nsid w:val="771D7363"/>
    <w:multiLevelType w:val="hybridMultilevel"/>
    <w:tmpl w:val="794853F6"/>
    <w:lvl w:ilvl="0" w:tplc="6C9C388E">
      <w:start w:val="1"/>
      <w:numFmt w:val="taiwaneseCountingThousand"/>
      <w:lvlText w:val="%1、"/>
      <w:lvlJc w:val="left"/>
      <w:pPr>
        <w:ind w:left="75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15"/>
  </w:num>
  <w:num w:numId="4">
    <w:abstractNumId w:val="13"/>
  </w:num>
  <w:num w:numId="5">
    <w:abstractNumId w:val="10"/>
  </w:num>
  <w:num w:numId="6">
    <w:abstractNumId w:val="34"/>
  </w:num>
  <w:num w:numId="7">
    <w:abstractNumId w:val="18"/>
  </w:num>
  <w:num w:numId="8">
    <w:abstractNumId w:val="36"/>
  </w:num>
  <w:num w:numId="9">
    <w:abstractNumId w:val="32"/>
  </w:num>
  <w:num w:numId="10">
    <w:abstractNumId w:val="0"/>
  </w:num>
  <w:num w:numId="11">
    <w:abstractNumId w:val="20"/>
  </w:num>
  <w:num w:numId="12">
    <w:abstractNumId w:val="26"/>
  </w:num>
  <w:num w:numId="13">
    <w:abstractNumId w:val="19"/>
  </w:num>
  <w:num w:numId="14">
    <w:abstractNumId w:val="22"/>
  </w:num>
  <w:num w:numId="15">
    <w:abstractNumId w:val="23"/>
  </w:num>
  <w:num w:numId="16">
    <w:abstractNumId w:val="30"/>
  </w:num>
  <w:num w:numId="17">
    <w:abstractNumId w:val="4"/>
  </w:num>
  <w:num w:numId="18">
    <w:abstractNumId w:val="35"/>
  </w:num>
  <w:num w:numId="19">
    <w:abstractNumId w:val="37"/>
  </w:num>
  <w:num w:numId="20">
    <w:abstractNumId w:val="11"/>
  </w:num>
  <w:num w:numId="21">
    <w:abstractNumId w:val="6"/>
  </w:num>
  <w:num w:numId="22">
    <w:abstractNumId w:val="29"/>
  </w:num>
  <w:num w:numId="23">
    <w:abstractNumId w:val="24"/>
  </w:num>
  <w:num w:numId="24">
    <w:abstractNumId w:val="28"/>
  </w:num>
  <w:num w:numId="25">
    <w:abstractNumId w:val="25"/>
  </w:num>
  <w:num w:numId="26">
    <w:abstractNumId w:val="16"/>
  </w:num>
  <w:num w:numId="27">
    <w:abstractNumId w:val="14"/>
  </w:num>
  <w:num w:numId="28">
    <w:abstractNumId w:val="31"/>
  </w:num>
  <w:num w:numId="29">
    <w:abstractNumId w:val="38"/>
  </w:num>
  <w:num w:numId="30">
    <w:abstractNumId w:val="39"/>
  </w:num>
  <w:num w:numId="31">
    <w:abstractNumId w:val="7"/>
  </w:num>
  <w:num w:numId="32">
    <w:abstractNumId w:val="21"/>
  </w:num>
  <w:num w:numId="33">
    <w:abstractNumId w:val="2"/>
  </w:num>
  <w:num w:numId="34">
    <w:abstractNumId w:val="33"/>
  </w:num>
  <w:num w:numId="35">
    <w:abstractNumId w:val="12"/>
  </w:num>
  <w:num w:numId="36">
    <w:abstractNumId w:val="3"/>
  </w:num>
  <w:num w:numId="37">
    <w:abstractNumId w:val="27"/>
  </w:num>
  <w:num w:numId="38">
    <w:abstractNumId w:val="9"/>
  </w:num>
  <w:num w:numId="39">
    <w:abstractNumId w:val="17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0E"/>
    <w:rsid w:val="000010A7"/>
    <w:rsid w:val="00002232"/>
    <w:rsid w:val="00002C11"/>
    <w:rsid w:val="00003EEB"/>
    <w:rsid w:val="00006BF0"/>
    <w:rsid w:val="000076DC"/>
    <w:rsid w:val="00011431"/>
    <w:rsid w:val="0001288B"/>
    <w:rsid w:val="000161A7"/>
    <w:rsid w:val="000163C4"/>
    <w:rsid w:val="00020410"/>
    <w:rsid w:val="00023E6A"/>
    <w:rsid w:val="00025EFF"/>
    <w:rsid w:val="0002660A"/>
    <w:rsid w:val="0003270A"/>
    <w:rsid w:val="00033842"/>
    <w:rsid w:val="00034542"/>
    <w:rsid w:val="0003480E"/>
    <w:rsid w:val="00035053"/>
    <w:rsid w:val="00035C80"/>
    <w:rsid w:val="000427F9"/>
    <w:rsid w:val="00042CF2"/>
    <w:rsid w:val="000445CE"/>
    <w:rsid w:val="00045868"/>
    <w:rsid w:val="00050CD0"/>
    <w:rsid w:val="000533D8"/>
    <w:rsid w:val="00054681"/>
    <w:rsid w:val="00054A6D"/>
    <w:rsid w:val="000567EA"/>
    <w:rsid w:val="00057266"/>
    <w:rsid w:val="000609F0"/>
    <w:rsid w:val="00066190"/>
    <w:rsid w:val="00067049"/>
    <w:rsid w:val="00067359"/>
    <w:rsid w:val="00067A18"/>
    <w:rsid w:val="000703B8"/>
    <w:rsid w:val="00072E6D"/>
    <w:rsid w:val="00073B4E"/>
    <w:rsid w:val="000741D4"/>
    <w:rsid w:val="000804F9"/>
    <w:rsid w:val="000819F5"/>
    <w:rsid w:val="00081C33"/>
    <w:rsid w:val="000839E6"/>
    <w:rsid w:val="00085BE6"/>
    <w:rsid w:val="0008713F"/>
    <w:rsid w:val="00087E9A"/>
    <w:rsid w:val="000923BC"/>
    <w:rsid w:val="00095278"/>
    <w:rsid w:val="00096AA2"/>
    <w:rsid w:val="000A0FB3"/>
    <w:rsid w:val="000A4C11"/>
    <w:rsid w:val="000A6EF0"/>
    <w:rsid w:val="000B0040"/>
    <w:rsid w:val="000B00B1"/>
    <w:rsid w:val="000B0860"/>
    <w:rsid w:val="000B0D70"/>
    <w:rsid w:val="000B2AA9"/>
    <w:rsid w:val="000B34B7"/>
    <w:rsid w:val="000B357C"/>
    <w:rsid w:val="000B3AC4"/>
    <w:rsid w:val="000B4AA2"/>
    <w:rsid w:val="000B66B2"/>
    <w:rsid w:val="000C16E2"/>
    <w:rsid w:val="000C5D6B"/>
    <w:rsid w:val="000D47A7"/>
    <w:rsid w:val="000E08F1"/>
    <w:rsid w:val="000E14BF"/>
    <w:rsid w:val="000E34D6"/>
    <w:rsid w:val="000E4D47"/>
    <w:rsid w:val="000E5AF0"/>
    <w:rsid w:val="000E5D67"/>
    <w:rsid w:val="000E6BFB"/>
    <w:rsid w:val="000E7046"/>
    <w:rsid w:val="000E7B78"/>
    <w:rsid w:val="000F2332"/>
    <w:rsid w:val="000F30FC"/>
    <w:rsid w:val="000F5AF2"/>
    <w:rsid w:val="00100847"/>
    <w:rsid w:val="00101115"/>
    <w:rsid w:val="00101EE6"/>
    <w:rsid w:val="0010246F"/>
    <w:rsid w:val="00104276"/>
    <w:rsid w:val="00104D47"/>
    <w:rsid w:val="0010681E"/>
    <w:rsid w:val="00107DFC"/>
    <w:rsid w:val="00110CFE"/>
    <w:rsid w:val="0011546A"/>
    <w:rsid w:val="001165E1"/>
    <w:rsid w:val="0011675A"/>
    <w:rsid w:val="001179AE"/>
    <w:rsid w:val="00122681"/>
    <w:rsid w:val="00123948"/>
    <w:rsid w:val="00124E78"/>
    <w:rsid w:val="00125F48"/>
    <w:rsid w:val="001270A9"/>
    <w:rsid w:val="00130E2E"/>
    <w:rsid w:val="001314D9"/>
    <w:rsid w:val="00133CED"/>
    <w:rsid w:val="00134CA1"/>
    <w:rsid w:val="00135370"/>
    <w:rsid w:val="00140685"/>
    <w:rsid w:val="00142830"/>
    <w:rsid w:val="00142E41"/>
    <w:rsid w:val="00145A3C"/>
    <w:rsid w:val="0014640F"/>
    <w:rsid w:val="001468A8"/>
    <w:rsid w:val="00151909"/>
    <w:rsid w:val="00151A79"/>
    <w:rsid w:val="001562EB"/>
    <w:rsid w:val="0015738E"/>
    <w:rsid w:val="001615E6"/>
    <w:rsid w:val="00161E5D"/>
    <w:rsid w:val="00161F1B"/>
    <w:rsid w:val="001629D7"/>
    <w:rsid w:val="00163BF8"/>
    <w:rsid w:val="001641E3"/>
    <w:rsid w:val="00171268"/>
    <w:rsid w:val="00171870"/>
    <w:rsid w:val="00182656"/>
    <w:rsid w:val="0018377C"/>
    <w:rsid w:val="00184C94"/>
    <w:rsid w:val="00193CBF"/>
    <w:rsid w:val="001A0645"/>
    <w:rsid w:val="001A1746"/>
    <w:rsid w:val="001B0C70"/>
    <w:rsid w:val="001B445A"/>
    <w:rsid w:val="001B66D7"/>
    <w:rsid w:val="001B7606"/>
    <w:rsid w:val="001C406C"/>
    <w:rsid w:val="001C46D8"/>
    <w:rsid w:val="001C4898"/>
    <w:rsid w:val="001C6584"/>
    <w:rsid w:val="001C73FD"/>
    <w:rsid w:val="001C7583"/>
    <w:rsid w:val="001D06D1"/>
    <w:rsid w:val="001D0B8E"/>
    <w:rsid w:val="001D2EDC"/>
    <w:rsid w:val="001D4F7C"/>
    <w:rsid w:val="001D540D"/>
    <w:rsid w:val="001D5A04"/>
    <w:rsid w:val="001D5A65"/>
    <w:rsid w:val="001E1AD6"/>
    <w:rsid w:val="001E385A"/>
    <w:rsid w:val="001E41BF"/>
    <w:rsid w:val="001E42DC"/>
    <w:rsid w:val="001E42FF"/>
    <w:rsid w:val="001E4E2D"/>
    <w:rsid w:val="001E65D7"/>
    <w:rsid w:val="001F1EE3"/>
    <w:rsid w:val="001F3D4A"/>
    <w:rsid w:val="001F427C"/>
    <w:rsid w:val="001F42BC"/>
    <w:rsid w:val="00203E41"/>
    <w:rsid w:val="002047AA"/>
    <w:rsid w:val="002075B8"/>
    <w:rsid w:val="00207D4B"/>
    <w:rsid w:val="00210492"/>
    <w:rsid w:val="00210A3A"/>
    <w:rsid w:val="00211934"/>
    <w:rsid w:val="002133A7"/>
    <w:rsid w:val="00213A53"/>
    <w:rsid w:val="00215430"/>
    <w:rsid w:val="002177ED"/>
    <w:rsid w:val="00222A9A"/>
    <w:rsid w:val="00222D24"/>
    <w:rsid w:val="00222DA5"/>
    <w:rsid w:val="00227C34"/>
    <w:rsid w:val="002313D1"/>
    <w:rsid w:val="0023172C"/>
    <w:rsid w:val="00231D27"/>
    <w:rsid w:val="00232EDE"/>
    <w:rsid w:val="00234975"/>
    <w:rsid w:val="00236CF3"/>
    <w:rsid w:val="00240D69"/>
    <w:rsid w:val="0024473B"/>
    <w:rsid w:val="00245654"/>
    <w:rsid w:val="0024615E"/>
    <w:rsid w:val="00251A28"/>
    <w:rsid w:val="002530A6"/>
    <w:rsid w:val="00253836"/>
    <w:rsid w:val="00253B0E"/>
    <w:rsid w:val="00253B1F"/>
    <w:rsid w:val="00253BC6"/>
    <w:rsid w:val="00257142"/>
    <w:rsid w:val="00257539"/>
    <w:rsid w:val="002636FB"/>
    <w:rsid w:val="00264880"/>
    <w:rsid w:val="00266C12"/>
    <w:rsid w:val="0026779B"/>
    <w:rsid w:val="00270F8B"/>
    <w:rsid w:val="002726D2"/>
    <w:rsid w:val="00272827"/>
    <w:rsid w:val="002730FE"/>
    <w:rsid w:val="002739B1"/>
    <w:rsid w:val="00274535"/>
    <w:rsid w:val="002760B1"/>
    <w:rsid w:val="002778C5"/>
    <w:rsid w:val="00282A05"/>
    <w:rsid w:val="00283C37"/>
    <w:rsid w:val="00283DD0"/>
    <w:rsid w:val="00283F6B"/>
    <w:rsid w:val="0028499B"/>
    <w:rsid w:val="00285B42"/>
    <w:rsid w:val="00285BB0"/>
    <w:rsid w:val="00287845"/>
    <w:rsid w:val="00291BCD"/>
    <w:rsid w:val="00294288"/>
    <w:rsid w:val="00296BD5"/>
    <w:rsid w:val="00297E8F"/>
    <w:rsid w:val="002A629D"/>
    <w:rsid w:val="002A7512"/>
    <w:rsid w:val="002B180E"/>
    <w:rsid w:val="002B3C4A"/>
    <w:rsid w:val="002B686C"/>
    <w:rsid w:val="002B6F84"/>
    <w:rsid w:val="002B7544"/>
    <w:rsid w:val="002B7FDF"/>
    <w:rsid w:val="002C4ACA"/>
    <w:rsid w:val="002C5961"/>
    <w:rsid w:val="002D1156"/>
    <w:rsid w:val="002D2860"/>
    <w:rsid w:val="002D4085"/>
    <w:rsid w:val="002D7F87"/>
    <w:rsid w:val="002E0A5D"/>
    <w:rsid w:val="002E3219"/>
    <w:rsid w:val="002E5609"/>
    <w:rsid w:val="002E631D"/>
    <w:rsid w:val="002E7391"/>
    <w:rsid w:val="002E7CC3"/>
    <w:rsid w:val="002F0602"/>
    <w:rsid w:val="002F3B7F"/>
    <w:rsid w:val="00301DB3"/>
    <w:rsid w:val="00302262"/>
    <w:rsid w:val="003037C9"/>
    <w:rsid w:val="00305306"/>
    <w:rsid w:val="003060BA"/>
    <w:rsid w:val="00311C80"/>
    <w:rsid w:val="003138AC"/>
    <w:rsid w:val="00314288"/>
    <w:rsid w:val="003149CB"/>
    <w:rsid w:val="0031718A"/>
    <w:rsid w:val="0032132E"/>
    <w:rsid w:val="003273A0"/>
    <w:rsid w:val="00327A4C"/>
    <w:rsid w:val="00332491"/>
    <w:rsid w:val="00332583"/>
    <w:rsid w:val="00340804"/>
    <w:rsid w:val="003409CA"/>
    <w:rsid w:val="00341AC0"/>
    <w:rsid w:val="00344ABF"/>
    <w:rsid w:val="00344F84"/>
    <w:rsid w:val="0035072E"/>
    <w:rsid w:val="00350D8D"/>
    <w:rsid w:val="0035196A"/>
    <w:rsid w:val="00352A02"/>
    <w:rsid w:val="00352F92"/>
    <w:rsid w:val="0035307B"/>
    <w:rsid w:val="003542E9"/>
    <w:rsid w:val="00354E94"/>
    <w:rsid w:val="00355CA1"/>
    <w:rsid w:val="00356A99"/>
    <w:rsid w:val="003601D1"/>
    <w:rsid w:val="00362EE2"/>
    <w:rsid w:val="003630A6"/>
    <w:rsid w:val="00365490"/>
    <w:rsid w:val="0036651D"/>
    <w:rsid w:val="00366E75"/>
    <w:rsid w:val="00367C7C"/>
    <w:rsid w:val="003702A2"/>
    <w:rsid w:val="0037137C"/>
    <w:rsid w:val="00372525"/>
    <w:rsid w:val="003732F3"/>
    <w:rsid w:val="00384844"/>
    <w:rsid w:val="00385DC7"/>
    <w:rsid w:val="00390DDF"/>
    <w:rsid w:val="00393DA9"/>
    <w:rsid w:val="00396054"/>
    <w:rsid w:val="003A00AC"/>
    <w:rsid w:val="003A0B21"/>
    <w:rsid w:val="003A0C25"/>
    <w:rsid w:val="003A55BF"/>
    <w:rsid w:val="003A6773"/>
    <w:rsid w:val="003B0B82"/>
    <w:rsid w:val="003B179B"/>
    <w:rsid w:val="003B2044"/>
    <w:rsid w:val="003B3212"/>
    <w:rsid w:val="003B4F15"/>
    <w:rsid w:val="003C09DE"/>
    <w:rsid w:val="003C0BDA"/>
    <w:rsid w:val="003C239F"/>
    <w:rsid w:val="003C6841"/>
    <w:rsid w:val="003C714B"/>
    <w:rsid w:val="003D073B"/>
    <w:rsid w:val="003D11AB"/>
    <w:rsid w:val="003D16D7"/>
    <w:rsid w:val="003D1F11"/>
    <w:rsid w:val="003D2CE6"/>
    <w:rsid w:val="003D31CC"/>
    <w:rsid w:val="003D5A8E"/>
    <w:rsid w:val="003D7B55"/>
    <w:rsid w:val="003D7CA2"/>
    <w:rsid w:val="003E0190"/>
    <w:rsid w:val="003E5D61"/>
    <w:rsid w:val="003E6932"/>
    <w:rsid w:val="003F02FC"/>
    <w:rsid w:val="003F1276"/>
    <w:rsid w:val="003F1E44"/>
    <w:rsid w:val="003F56B4"/>
    <w:rsid w:val="004034B2"/>
    <w:rsid w:val="00403A1E"/>
    <w:rsid w:val="00411FB3"/>
    <w:rsid w:val="0041236A"/>
    <w:rsid w:val="00413AFF"/>
    <w:rsid w:val="00417496"/>
    <w:rsid w:val="00423F99"/>
    <w:rsid w:val="00430D49"/>
    <w:rsid w:val="0043169A"/>
    <w:rsid w:val="00431D6F"/>
    <w:rsid w:val="004347F0"/>
    <w:rsid w:val="004412D1"/>
    <w:rsid w:val="00443197"/>
    <w:rsid w:val="00443FBB"/>
    <w:rsid w:val="004449F7"/>
    <w:rsid w:val="00446DD2"/>
    <w:rsid w:val="00450163"/>
    <w:rsid w:val="0045025F"/>
    <w:rsid w:val="00453C8A"/>
    <w:rsid w:val="00454D32"/>
    <w:rsid w:val="004550E2"/>
    <w:rsid w:val="004577B5"/>
    <w:rsid w:val="00457AE1"/>
    <w:rsid w:val="0046327D"/>
    <w:rsid w:val="00465709"/>
    <w:rsid w:val="00465973"/>
    <w:rsid w:val="004666E2"/>
    <w:rsid w:val="00467EAC"/>
    <w:rsid w:val="004739D7"/>
    <w:rsid w:val="00475594"/>
    <w:rsid w:val="00481071"/>
    <w:rsid w:val="004820D0"/>
    <w:rsid w:val="00482543"/>
    <w:rsid w:val="00483CF5"/>
    <w:rsid w:val="00485CA4"/>
    <w:rsid w:val="00486CF5"/>
    <w:rsid w:val="0048748E"/>
    <w:rsid w:val="0049016A"/>
    <w:rsid w:val="00491E0D"/>
    <w:rsid w:val="00496946"/>
    <w:rsid w:val="004A088C"/>
    <w:rsid w:val="004A237F"/>
    <w:rsid w:val="004A28DE"/>
    <w:rsid w:val="004A4252"/>
    <w:rsid w:val="004A4657"/>
    <w:rsid w:val="004A6A04"/>
    <w:rsid w:val="004A761D"/>
    <w:rsid w:val="004A7B32"/>
    <w:rsid w:val="004B167E"/>
    <w:rsid w:val="004B3751"/>
    <w:rsid w:val="004B5FF5"/>
    <w:rsid w:val="004C4E92"/>
    <w:rsid w:val="004C58AE"/>
    <w:rsid w:val="004C6F2A"/>
    <w:rsid w:val="004D151B"/>
    <w:rsid w:val="004D28AB"/>
    <w:rsid w:val="004D341C"/>
    <w:rsid w:val="004D3427"/>
    <w:rsid w:val="004D3CF0"/>
    <w:rsid w:val="004D56CE"/>
    <w:rsid w:val="004D7BE9"/>
    <w:rsid w:val="004E15B9"/>
    <w:rsid w:val="004E1DDC"/>
    <w:rsid w:val="004E2057"/>
    <w:rsid w:val="004E4E6B"/>
    <w:rsid w:val="004E4FFF"/>
    <w:rsid w:val="004E619F"/>
    <w:rsid w:val="004E6397"/>
    <w:rsid w:val="004E755D"/>
    <w:rsid w:val="004F2E2F"/>
    <w:rsid w:val="004F44F8"/>
    <w:rsid w:val="004F482C"/>
    <w:rsid w:val="00506076"/>
    <w:rsid w:val="00507980"/>
    <w:rsid w:val="0051317D"/>
    <w:rsid w:val="00513882"/>
    <w:rsid w:val="00513C81"/>
    <w:rsid w:val="0051653A"/>
    <w:rsid w:val="00522000"/>
    <w:rsid w:val="0052513C"/>
    <w:rsid w:val="005255FF"/>
    <w:rsid w:val="00525923"/>
    <w:rsid w:val="00526090"/>
    <w:rsid w:val="00532C56"/>
    <w:rsid w:val="00535039"/>
    <w:rsid w:val="00536159"/>
    <w:rsid w:val="005369BA"/>
    <w:rsid w:val="005378D0"/>
    <w:rsid w:val="00540EE8"/>
    <w:rsid w:val="00541A2E"/>
    <w:rsid w:val="00542794"/>
    <w:rsid w:val="0054443B"/>
    <w:rsid w:val="005465A8"/>
    <w:rsid w:val="005474EF"/>
    <w:rsid w:val="00552809"/>
    <w:rsid w:val="005529F1"/>
    <w:rsid w:val="005531FA"/>
    <w:rsid w:val="0055339B"/>
    <w:rsid w:val="00554B84"/>
    <w:rsid w:val="00556869"/>
    <w:rsid w:val="00557FD0"/>
    <w:rsid w:val="00561A78"/>
    <w:rsid w:val="00563434"/>
    <w:rsid w:val="0056614F"/>
    <w:rsid w:val="0057324C"/>
    <w:rsid w:val="00574DA7"/>
    <w:rsid w:val="005765EE"/>
    <w:rsid w:val="00580ACB"/>
    <w:rsid w:val="0058365E"/>
    <w:rsid w:val="00584104"/>
    <w:rsid w:val="00590FD7"/>
    <w:rsid w:val="005921AB"/>
    <w:rsid w:val="005958A2"/>
    <w:rsid w:val="005A0B5F"/>
    <w:rsid w:val="005A4FC1"/>
    <w:rsid w:val="005A624C"/>
    <w:rsid w:val="005A6314"/>
    <w:rsid w:val="005A6B22"/>
    <w:rsid w:val="005A7A21"/>
    <w:rsid w:val="005B14DA"/>
    <w:rsid w:val="005B2428"/>
    <w:rsid w:val="005B253B"/>
    <w:rsid w:val="005B2AA0"/>
    <w:rsid w:val="005C1E23"/>
    <w:rsid w:val="005D06E7"/>
    <w:rsid w:val="005D21DE"/>
    <w:rsid w:val="005D2B4E"/>
    <w:rsid w:val="005E272B"/>
    <w:rsid w:val="005E763D"/>
    <w:rsid w:val="005F344C"/>
    <w:rsid w:val="005F4087"/>
    <w:rsid w:val="005F6032"/>
    <w:rsid w:val="005F6705"/>
    <w:rsid w:val="00603F0C"/>
    <w:rsid w:val="0060524E"/>
    <w:rsid w:val="00606325"/>
    <w:rsid w:val="00607D58"/>
    <w:rsid w:val="00610351"/>
    <w:rsid w:val="006113E0"/>
    <w:rsid w:val="00613808"/>
    <w:rsid w:val="00614B8E"/>
    <w:rsid w:val="0061578A"/>
    <w:rsid w:val="006159AD"/>
    <w:rsid w:val="006240D9"/>
    <w:rsid w:val="00630279"/>
    <w:rsid w:val="00630859"/>
    <w:rsid w:val="00631809"/>
    <w:rsid w:val="006328F6"/>
    <w:rsid w:val="006339F8"/>
    <w:rsid w:val="006348C7"/>
    <w:rsid w:val="00635B70"/>
    <w:rsid w:val="00641219"/>
    <w:rsid w:val="006414ED"/>
    <w:rsid w:val="00642857"/>
    <w:rsid w:val="00643832"/>
    <w:rsid w:val="006439EE"/>
    <w:rsid w:val="006454F9"/>
    <w:rsid w:val="006459F2"/>
    <w:rsid w:val="00646916"/>
    <w:rsid w:val="00646E2D"/>
    <w:rsid w:val="006534EC"/>
    <w:rsid w:val="00655537"/>
    <w:rsid w:val="00664178"/>
    <w:rsid w:val="00672CA5"/>
    <w:rsid w:val="006735C4"/>
    <w:rsid w:val="00674297"/>
    <w:rsid w:val="006745FA"/>
    <w:rsid w:val="006768B5"/>
    <w:rsid w:val="00676BFC"/>
    <w:rsid w:val="00677442"/>
    <w:rsid w:val="006832F3"/>
    <w:rsid w:val="00687240"/>
    <w:rsid w:val="00691691"/>
    <w:rsid w:val="00693E96"/>
    <w:rsid w:val="00694527"/>
    <w:rsid w:val="00696045"/>
    <w:rsid w:val="006A0A30"/>
    <w:rsid w:val="006A10AF"/>
    <w:rsid w:val="006A2067"/>
    <w:rsid w:val="006A412B"/>
    <w:rsid w:val="006A5B83"/>
    <w:rsid w:val="006A5E65"/>
    <w:rsid w:val="006A61F4"/>
    <w:rsid w:val="006A65AA"/>
    <w:rsid w:val="006B107F"/>
    <w:rsid w:val="006B34F5"/>
    <w:rsid w:val="006B3EA6"/>
    <w:rsid w:val="006B58EF"/>
    <w:rsid w:val="006B77F0"/>
    <w:rsid w:val="006C185D"/>
    <w:rsid w:val="006C1A31"/>
    <w:rsid w:val="006C264B"/>
    <w:rsid w:val="006C3FEA"/>
    <w:rsid w:val="006C5853"/>
    <w:rsid w:val="006C75F4"/>
    <w:rsid w:val="006D0D72"/>
    <w:rsid w:val="006D10FD"/>
    <w:rsid w:val="006D1325"/>
    <w:rsid w:val="006D2492"/>
    <w:rsid w:val="006D3066"/>
    <w:rsid w:val="006D46B5"/>
    <w:rsid w:val="006D4C9F"/>
    <w:rsid w:val="006D5D07"/>
    <w:rsid w:val="006D5E9E"/>
    <w:rsid w:val="006D683B"/>
    <w:rsid w:val="006D7774"/>
    <w:rsid w:val="006E4B91"/>
    <w:rsid w:val="006E6A50"/>
    <w:rsid w:val="00701990"/>
    <w:rsid w:val="00702E81"/>
    <w:rsid w:val="0070306B"/>
    <w:rsid w:val="00703FF4"/>
    <w:rsid w:val="00706719"/>
    <w:rsid w:val="00707BE7"/>
    <w:rsid w:val="007102BF"/>
    <w:rsid w:val="00711772"/>
    <w:rsid w:val="00712D1C"/>
    <w:rsid w:val="00712EA4"/>
    <w:rsid w:val="00716E91"/>
    <w:rsid w:val="00723123"/>
    <w:rsid w:val="00724189"/>
    <w:rsid w:val="007328C3"/>
    <w:rsid w:val="00734868"/>
    <w:rsid w:val="00734CC3"/>
    <w:rsid w:val="0073619B"/>
    <w:rsid w:val="0073745F"/>
    <w:rsid w:val="00743D76"/>
    <w:rsid w:val="00744156"/>
    <w:rsid w:val="00747268"/>
    <w:rsid w:val="00747FEE"/>
    <w:rsid w:val="007527A5"/>
    <w:rsid w:val="00753661"/>
    <w:rsid w:val="007538A6"/>
    <w:rsid w:val="00762BE9"/>
    <w:rsid w:val="0076329F"/>
    <w:rsid w:val="00764F51"/>
    <w:rsid w:val="007704E2"/>
    <w:rsid w:val="0077188E"/>
    <w:rsid w:val="00774EE4"/>
    <w:rsid w:val="00775CC8"/>
    <w:rsid w:val="0077647A"/>
    <w:rsid w:val="007776B2"/>
    <w:rsid w:val="00781006"/>
    <w:rsid w:val="00781E45"/>
    <w:rsid w:val="0078468D"/>
    <w:rsid w:val="007865F2"/>
    <w:rsid w:val="00786CD4"/>
    <w:rsid w:val="00786DDD"/>
    <w:rsid w:val="00792C97"/>
    <w:rsid w:val="00794AEA"/>
    <w:rsid w:val="00796165"/>
    <w:rsid w:val="0079625B"/>
    <w:rsid w:val="00797A4D"/>
    <w:rsid w:val="007A11DC"/>
    <w:rsid w:val="007A1BDD"/>
    <w:rsid w:val="007A2411"/>
    <w:rsid w:val="007A27E2"/>
    <w:rsid w:val="007A6BD7"/>
    <w:rsid w:val="007B0548"/>
    <w:rsid w:val="007B23E6"/>
    <w:rsid w:val="007B2964"/>
    <w:rsid w:val="007B68F5"/>
    <w:rsid w:val="007C2427"/>
    <w:rsid w:val="007C29A1"/>
    <w:rsid w:val="007C5F28"/>
    <w:rsid w:val="007C6E5C"/>
    <w:rsid w:val="007C7802"/>
    <w:rsid w:val="007C7F44"/>
    <w:rsid w:val="007D0CE7"/>
    <w:rsid w:val="007D1BB5"/>
    <w:rsid w:val="007D2C56"/>
    <w:rsid w:val="007D2EA7"/>
    <w:rsid w:val="007D3FFC"/>
    <w:rsid w:val="007D5C1B"/>
    <w:rsid w:val="007D6A7F"/>
    <w:rsid w:val="007D6EBA"/>
    <w:rsid w:val="007E0329"/>
    <w:rsid w:val="007E095E"/>
    <w:rsid w:val="007E3F66"/>
    <w:rsid w:val="007E526B"/>
    <w:rsid w:val="007F0338"/>
    <w:rsid w:val="007F3B7D"/>
    <w:rsid w:val="007F5D4C"/>
    <w:rsid w:val="007F650D"/>
    <w:rsid w:val="00800039"/>
    <w:rsid w:val="00802190"/>
    <w:rsid w:val="00802299"/>
    <w:rsid w:val="00802D79"/>
    <w:rsid w:val="00802E40"/>
    <w:rsid w:val="00803E18"/>
    <w:rsid w:val="00804B6D"/>
    <w:rsid w:val="00806335"/>
    <w:rsid w:val="008067AD"/>
    <w:rsid w:val="0080681E"/>
    <w:rsid w:val="008206DA"/>
    <w:rsid w:val="0082359F"/>
    <w:rsid w:val="00825A4B"/>
    <w:rsid w:val="00825A6B"/>
    <w:rsid w:val="00827286"/>
    <w:rsid w:val="008329D1"/>
    <w:rsid w:val="00832E25"/>
    <w:rsid w:val="008353A9"/>
    <w:rsid w:val="00835B2F"/>
    <w:rsid w:val="00836394"/>
    <w:rsid w:val="00841AF8"/>
    <w:rsid w:val="008431AC"/>
    <w:rsid w:val="00843784"/>
    <w:rsid w:val="008437BB"/>
    <w:rsid w:val="00846D58"/>
    <w:rsid w:val="008472A7"/>
    <w:rsid w:val="008501D5"/>
    <w:rsid w:val="008527EC"/>
    <w:rsid w:val="008531A6"/>
    <w:rsid w:val="00856AAF"/>
    <w:rsid w:val="0086170F"/>
    <w:rsid w:val="00862979"/>
    <w:rsid w:val="0086680D"/>
    <w:rsid w:val="0086772B"/>
    <w:rsid w:val="00867D9E"/>
    <w:rsid w:val="0087246A"/>
    <w:rsid w:val="008724ED"/>
    <w:rsid w:val="00876114"/>
    <w:rsid w:val="00876163"/>
    <w:rsid w:val="00877CE0"/>
    <w:rsid w:val="0088766B"/>
    <w:rsid w:val="0089167A"/>
    <w:rsid w:val="008A6A2C"/>
    <w:rsid w:val="008A78DE"/>
    <w:rsid w:val="008B1A1C"/>
    <w:rsid w:val="008B3DAB"/>
    <w:rsid w:val="008B42A9"/>
    <w:rsid w:val="008B66D9"/>
    <w:rsid w:val="008C3FC5"/>
    <w:rsid w:val="008D22E3"/>
    <w:rsid w:val="008D2834"/>
    <w:rsid w:val="008D3DC3"/>
    <w:rsid w:val="008D4070"/>
    <w:rsid w:val="008D7CC8"/>
    <w:rsid w:val="008E0D19"/>
    <w:rsid w:val="008E2E40"/>
    <w:rsid w:val="008E7147"/>
    <w:rsid w:val="008E744D"/>
    <w:rsid w:val="008F08E4"/>
    <w:rsid w:val="008F15B5"/>
    <w:rsid w:val="008F2AAF"/>
    <w:rsid w:val="008F6A10"/>
    <w:rsid w:val="008F6E60"/>
    <w:rsid w:val="00900D95"/>
    <w:rsid w:val="00901FFA"/>
    <w:rsid w:val="009030C6"/>
    <w:rsid w:val="00904696"/>
    <w:rsid w:val="00907895"/>
    <w:rsid w:val="00910E00"/>
    <w:rsid w:val="0091499E"/>
    <w:rsid w:val="00916E12"/>
    <w:rsid w:val="00923092"/>
    <w:rsid w:val="0092389C"/>
    <w:rsid w:val="00925C0B"/>
    <w:rsid w:val="0092652A"/>
    <w:rsid w:val="00926B80"/>
    <w:rsid w:val="0092770B"/>
    <w:rsid w:val="00932CAD"/>
    <w:rsid w:val="00936B56"/>
    <w:rsid w:val="0094107F"/>
    <w:rsid w:val="009420A4"/>
    <w:rsid w:val="0094478F"/>
    <w:rsid w:val="009457B6"/>
    <w:rsid w:val="009511A0"/>
    <w:rsid w:val="009527E8"/>
    <w:rsid w:val="00952F72"/>
    <w:rsid w:val="00956551"/>
    <w:rsid w:val="00957EF7"/>
    <w:rsid w:val="00962921"/>
    <w:rsid w:val="00964933"/>
    <w:rsid w:val="0096507E"/>
    <w:rsid w:val="00965AA2"/>
    <w:rsid w:val="0096690F"/>
    <w:rsid w:val="009704E1"/>
    <w:rsid w:val="00970B7A"/>
    <w:rsid w:val="00971804"/>
    <w:rsid w:val="00972428"/>
    <w:rsid w:val="009734EC"/>
    <w:rsid w:val="00977C3A"/>
    <w:rsid w:val="00980FC8"/>
    <w:rsid w:val="0098182A"/>
    <w:rsid w:val="009828BF"/>
    <w:rsid w:val="00984583"/>
    <w:rsid w:val="0098637B"/>
    <w:rsid w:val="00986749"/>
    <w:rsid w:val="009900F1"/>
    <w:rsid w:val="009940C2"/>
    <w:rsid w:val="00994485"/>
    <w:rsid w:val="00996A6E"/>
    <w:rsid w:val="00996CB0"/>
    <w:rsid w:val="00997F30"/>
    <w:rsid w:val="009A25DB"/>
    <w:rsid w:val="009A4717"/>
    <w:rsid w:val="009A6839"/>
    <w:rsid w:val="009B3596"/>
    <w:rsid w:val="009B37CE"/>
    <w:rsid w:val="009C162B"/>
    <w:rsid w:val="009C17F8"/>
    <w:rsid w:val="009C1EE6"/>
    <w:rsid w:val="009C25B9"/>
    <w:rsid w:val="009D15E3"/>
    <w:rsid w:val="009D33C8"/>
    <w:rsid w:val="009D40A6"/>
    <w:rsid w:val="009D4F7A"/>
    <w:rsid w:val="009D7D42"/>
    <w:rsid w:val="009E1D6A"/>
    <w:rsid w:val="009E416D"/>
    <w:rsid w:val="009E4719"/>
    <w:rsid w:val="009E4E86"/>
    <w:rsid w:val="009E7238"/>
    <w:rsid w:val="009F2478"/>
    <w:rsid w:val="009F2E23"/>
    <w:rsid w:val="009F3918"/>
    <w:rsid w:val="009F559B"/>
    <w:rsid w:val="009F5D29"/>
    <w:rsid w:val="009F7C63"/>
    <w:rsid w:val="00A00C83"/>
    <w:rsid w:val="00A00FF3"/>
    <w:rsid w:val="00A02C16"/>
    <w:rsid w:val="00A04558"/>
    <w:rsid w:val="00A04E48"/>
    <w:rsid w:val="00A058BD"/>
    <w:rsid w:val="00A1125E"/>
    <w:rsid w:val="00A131FB"/>
    <w:rsid w:val="00A13645"/>
    <w:rsid w:val="00A156B0"/>
    <w:rsid w:val="00A15B8C"/>
    <w:rsid w:val="00A235F0"/>
    <w:rsid w:val="00A24D68"/>
    <w:rsid w:val="00A27465"/>
    <w:rsid w:val="00A27802"/>
    <w:rsid w:val="00A27A59"/>
    <w:rsid w:val="00A3334B"/>
    <w:rsid w:val="00A34250"/>
    <w:rsid w:val="00A365A8"/>
    <w:rsid w:val="00A373F2"/>
    <w:rsid w:val="00A42517"/>
    <w:rsid w:val="00A43082"/>
    <w:rsid w:val="00A431DD"/>
    <w:rsid w:val="00A44B4F"/>
    <w:rsid w:val="00A521E6"/>
    <w:rsid w:val="00A544D5"/>
    <w:rsid w:val="00A60100"/>
    <w:rsid w:val="00A60FCC"/>
    <w:rsid w:val="00A663E6"/>
    <w:rsid w:val="00A66F1B"/>
    <w:rsid w:val="00A673A6"/>
    <w:rsid w:val="00A71368"/>
    <w:rsid w:val="00A71F45"/>
    <w:rsid w:val="00A726FE"/>
    <w:rsid w:val="00A73772"/>
    <w:rsid w:val="00A7384D"/>
    <w:rsid w:val="00A75365"/>
    <w:rsid w:val="00A80470"/>
    <w:rsid w:val="00A80774"/>
    <w:rsid w:val="00A81D0D"/>
    <w:rsid w:val="00A81EE8"/>
    <w:rsid w:val="00A82452"/>
    <w:rsid w:val="00A86485"/>
    <w:rsid w:val="00A91756"/>
    <w:rsid w:val="00A91E91"/>
    <w:rsid w:val="00A935DC"/>
    <w:rsid w:val="00A936FC"/>
    <w:rsid w:val="00A94FBA"/>
    <w:rsid w:val="00A956BD"/>
    <w:rsid w:val="00A96D74"/>
    <w:rsid w:val="00AA12EE"/>
    <w:rsid w:val="00AA330D"/>
    <w:rsid w:val="00AA4AF9"/>
    <w:rsid w:val="00AA6F77"/>
    <w:rsid w:val="00AB0D95"/>
    <w:rsid w:val="00AB1260"/>
    <w:rsid w:val="00AB2A35"/>
    <w:rsid w:val="00AB3CD4"/>
    <w:rsid w:val="00AB42D9"/>
    <w:rsid w:val="00AB61B6"/>
    <w:rsid w:val="00AB646C"/>
    <w:rsid w:val="00AC305D"/>
    <w:rsid w:val="00AC3BBE"/>
    <w:rsid w:val="00AC46D4"/>
    <w:rsid w:val="00AC5A3B"/>
    <w:rsid w:val="00AC5A7A"/>
    <w:rsid w:val="00AD0AEF"/>
    <w:rsid w:val="00AD111D"/>
    <w:rsid w:val="00AD1C2D"/>
    <w:rsid w:val="00AD597B"/>
    <w:rsid w:val="00AE0234"/>
    <w:rsid w:val="00AE2432"/>
    <w:rsid w:val="00AE6AF1"/>
    <w:rsid w:val="00AE72E0"/>
    <w:rsid w:val="00AE7924"/>
    <w:rsid w:val="00AF01A0"/>
    <w:rsid w:val="00AF0306"/>
    <w:rsid w:val="00AF3D45"/>
    <w:rsid w:val="00AF4436"/>
    <w:rsid w:val="00AF5002"/>
    <w:rsid w:val="00AF544C"/>
    <w:rsid w:val="00AF6E18"/>
    <w:rsid w:val="00AF6E34"/>
    <w:rsid w:val="00AF7C47"/>
    <w:rsid w:val="00B007DD"/>
    <w:rsid w:val="00B02B60"/>
    <w:rsid w:val="00B02DEF"/>
    <w:rsid w:val="00B034FB"/>
    <w:rsid w:val="00B03AB6"/>
    <w:rsid w:val="00B06C86"/>
    <w:rsid w:val="00B10E95"/>
    <w:rsid w:val="00B1202C"/>
    <w:rsid w:val="00B138E3"/>
    <w:rsid w:val="00B14751"/>
    <w:rsid w:val="00B14A58"/>
    <w:rsid w:val="00B20DE3"/>
    <w:rsid w:val="00B23F53"/>
    <w:rsid w:val="00B24147"/>
    <w:rsid w:val="00B24F9A"/>
    <w:rsid w:val="00B25FFB"/>
    <w:rsid w:val="00B265BC"/>
    <w:rsid w:val="00B32835"/>
    <w:rsid w:val="00B33DA5"/>
    <w:rsid w:val="00B35812"/>
    <w:rsid w:val="00B35DDC"/>
    <w:rsid w:val="00B369CD"/>
    <w:rsid w:val="00B40B41"/>
    <w:rsid w:val="00B44817"/>
    <w:rsid w:val="00B46029"/>
    <w:rsid w:val="00B46EBE"/>
    <w:rsid w:val="00B512F5"/>
    <w:rsid w:val="00B513E0"/>
    <w:rsid w:val="00B548E6"/>
    <w:rsid w:val="00B54C36"/>
    <w:rsid w:val="00B56E76"/>
    <w:rsid w:val="00B608B7"/>
    <w:rsid w:val="00B63E05"/>
    <w:rsid w:val="00B65275"/>
    <w:rsid w:val="00B661F7"/>
    <w:rsid w:val="00B718B8"/>
    <w:rsid w:val="00B720AC"/>
    <w:rsid w:val="00B720DC"/>
    <w:rsid w:val="00B730A4"/>
    <w:rsid w:val="00B761F9"/>
    <w:rsid w:val="00B77689"/>
    <w:rsid w:val="00B77A42"/>
    <w:rsid w:val="00B8095E"/>
    <w:rsid w:val="00B81722"/>
    <w:rsid w:val="00B82AAC"/>
    <w:rsid w:val="00B837BD"/>
    <w:rsid w:val="00B84E68"/>
    <w:rsid w:val="00B87993"/>
    <w:rsid w:val="00B97EF0"/>
    <w:rsid w:val="00BA03FA"/>
    <w:rsid w:val="00BA0F8E"/>
    <w:rsid w:val="00BA1E3C"/>
    <w:rsid w:val="00BA248F"/>
    <w:rsid w:val="00BA2803"/>
    <w:rsid w:val="00BA6191"/>
    <w:rsid w:val="00BB01DC"/>
    <w:rsid w:val="00BB1A61"/>
    <w:rsid w:val="00BB40B1"/>
    <w:rsid w:val="00BB6C19"/>
    <w:rsid w:val="00BB752E"/>
    <w:rsid w:val="00BC07D5"/>
    <w:rsid w:val="00BC0F27"/>
    <w:rsid w:val="00BC2C18"/>
    <w:rsid w:val="00BC7255"/>
    <w:rsid w:val="00BD1468"/>
    <w:rsid w:val="00BD16CD"/>
    <w:rsid w:val="00BD204E"/>
    <w:rsid w:val="00BD2753"/>
    <w:rsid w:val="00BD3E64"/>
    <w:rsid w:val="00BE17A2"/>
    <w:rsid w:val="00BE2845"/>
    <w:rsid w:val="00BE2F9C"/>
    <w:rsid w:val="00BE3C88"/>
    <w:rsid w:val="00BE3CC3"/>
    <w:rsid w:val="00BE5360"/>
    <w:rsid w:val="00BE5438"/>
    <w:rsid w:val="00BF0C7E"/>
    <w:rsid w:val="00BF19E8"/>
    <w:rsid w:val="00BF2412"/>
    <w:rsid w:val="00BF3E0E"/>
    <w:rsid w:val="00BF5037"/>
    <w:rsid w:val="00BF5476"/>
    <w:rsid w:val="00BF5667"/>
    <w:rsid w:val="00BF75F5"/>
    <w:rsid w:val="00C02DB2"/>
    <w:rsid w:val="00C044E3"/>
    <w:rsid w:val="00C05256"/>
    <w:rsid w:val="00C057B3"/>
    <w:rsid w:val="00C07BAA"/>
    <w:rsid w:val="00C10A95"/>
    <w:rsid w:val="00C12862"/>
    <w:rsid w:val="00C12C90"/>
    <w:rsid w:val="00C15B95"/>
    <w:rsid w:val="00C1736F"/>
    <w:rsid w:val="00C210B5"/>
    <w:rsid w:val="00C214BF"/>
    <w:rsid w:val="00C214DF"/>
    <w:rsid w:val="00C22501"/>
    <w:rsid w:val="00C226D8"/>
    <w:rsid w:val="00C22FD2"/>
    <w:rsid w:val="00C234BD"/>
    <w:rsid w:val="00C24456"/>
    <w:rsid w:val="00C27496"/>
    <w:rsid w:val="00C27569"/>
    <w:rsid w:val="00C30388"/>
    <w:rsid w:val="00C30ECB"/>
    <w:rsid w:val="00C33228"/>
    <w:rsid w:val="00C34484"/>
    <w:rsid w:val="00C34F4F"/>
    <w:rsid w:val="00C36C36"/>
    <w:rsid w:val="00C41A70"/>
    <w:rsid w:val="00C44305"/>
    <w:rsid w:val="00C46653"/>
    <w:rsid w:val="00C4725B"/>
    <w:rsid w:val="00C477BE"/>
    <w:rsid w:val="00C50051"/>
    <w:rsid w:val="00C50673"/>
    <w:rsid w:val="00C50B5E"/>
    <w:rsid w:val="00C50BD2"/>
    <w:rsid w:val="00C5353A"/>
    <w:rsid w:val="00C54323"/>
    <w:rsid w:val="00C5789E"/>
    <w:rsid w:val="00C629DB"/>
    <w:rsid w:val="00C62DF1"/>
    <w:rsid w:val="00C63441"/>
    <w:rsid w:val="00C63C9C"/>
    <w:rsid w:val="00C6634A"/>
    <w:rsid w:val="00C67801"/>
    <w:rsid w:val="00C7062A"/>
    <w:rsid w:val="00C717C6"/>
    <w:rsid w:val="00C73A76"/>
    <w:rsid w:val="00C74342"/>
    <w:rsid w:val="00C75A7F"/>
    <w:rsid w:val="00C764E1"/>
    <w:rsid w:val="00C830F7"/>
    <w:rsid w:val="00C83FB7"/>
    <w:rsid w:val="00C862AD"/>
    <w:rsid w:val="00C90B82"/>
    <w:rsid w:val="00C90F25"/>
    <w:rsid w:val="00C94A93"/>
    <w:rsid w:val="00C95774"/>
    <w:rsid w:val="00C960BE"/>
    <w:rsid w:val="00C966C5"/>
    <w:rsid w:val="00C97981"/>
    <w:rsid w:val="00CA453F"/>
    <w:rsid w:val="00CA6B2F"/>
    <w:rsid w:val="00CA7E60"/>
    <w:rsid w:val="00CB2F0F"/>
    <w:rsid w:val="00CB405E"/>
    <w:rsid w:val="00CB4911"/>
    <w:rsid w:val="00CB4D0E"/>
    <w:rsid w:val="00CC1EE8"/>
    <w:rsid w:val="00CC7725"/>
    <w:rsid w:val="00CD3450"/>
    <w:rsid w:val="00CD67B8"/>
    <w:rsid w:val="00CD6F2D"/>
    <w:rsid w:val="00CD7A5F"/>
    <w:rsid w:val="00CE2954"/>
    <w:rsid w:val="00CE3C0A"/>
    <w:rsid w:val="00CE4138"/>
    <w:rsid w:val="00CE4BEC"/>
    <w:rsid w:val="00CE5EAD"/>
    <w:rsid w:val="00CE6033"/>
    <w:rsid w:val="00CE742A"/>
    <w:rsid w:val="00CF4288"/>
    <w:rsid w:val="00CF5F9C"/>
    <w:rsid w:val="00CF7EED"/>
    <w:rsid w:val="00D03B0F"/>
    <w:rsid w:val="00D07B9E"/>
    <w:rsid w:val="00D13809"/>
    <w:rsid w:val="00D13C9D"/>
    <w:rsid w:val="00D15941"/>
    <w:rsid w:val="00D178E7"/>
    <w:rsid w:val="00D17970"/>
    <w:rsid w:val="00D2284C"/>
    <w:rsid w:val="00D240C9"/>
    <w:rsid w:val="00D30348"/>
    <w:rsid w:val="00D3200C"/>
    <w:rsid w:val="00D327C9"/>
    <w:rsid w:val="00D3523B"/>
    <w:rsid w:val="00D359CE"/>
    <w:rsid w:val="00D35BE2"/>
    <w:rsid w:val="00D37691"/>
    <w:rsid w:val="00D405E6"/>
    <w:rsid w:val="00D42507"/>
    <w:rsid w:val="00D426C0"/>
    <w:rsid w:val="00D4421D"/>
    <w:rsid w:val="00D45963"/>
    <w:rsid w:val="00D45FC9"/>
    <w:rsid w:val="00D46DFC"/>
    <w:rsid w:val="00D47C80"/>
    <w:rsid w:val="00D57795"/>
    <w:rsid w:val="00D603BC"/>
    <w:rsid w:val="00D61C49"/>
    <w:rsid w:val="00D666AB"/>
    <w:rsid w:val="00D7047F"/>
    <w:rsid w:val="00D70895"/>
    <w:rsid w:val="00D70EE5"/>
    <w:rsid w:val="00D72503"/>
    <w:rsid w:val="00D73F58"/>
    <w:rsid w:val="00D768EF"/>
    <w:rsid w:val="00D76B87"/>
    <w:rsid w:val="00D817E5"/>
    <w:rsid w:val="00D8253E"/>
    <w:rsid w:val="00D82701"/>
    <w:rsid w:val="00D854C4"/>
    <w:rsid w:val="00D8593C"/>
    <w:rsid w:val="00D874FB"/>
    <w:rsid w:val="00D875EC"/>
    <w:rsid w:val="00D87D6F"/>
    <w:rsid w:val="00D87D9B"/>
    <w:rsid w:val="00D90B31"/>
    <w:rsid w:val="00D90BEA"/>
    <w:rsid w:val="00D92A84"/>
    <w:rsid w:val="00DA01D4"/>
    <w:rsid w:val="00DA12DF"/>
    <w:rsid w:val="00DA3B33"/>
    <w:rsid w:val="00DA444F"/>
    <w:rsid w:val="00DA47D0"/>
    <w:rsid w:val="00DB03EB"/>
    <w:rsid w:val="00DB3340"/>
    <w:rsid w:val="00DB4C23"/>
    <w:rsid w:val="00DB51CF"/>
    <w:rsid w:val="00DB6A41"/>
    <w:rsid w:val="00DB6A67"/>
    <w:rsid w:val="00DB7DDF"/>
    <w:rsid w:val="00DC015F"/>
    <w:rsid w:val="00DC06DF"/>
    <w:rsid w:val="00DC155E"/>
    <w:rsid w:val="00DC24B9"/>
    <w:rsid w:val="00DC2D5E"/>
    <w:rsid w:val="00DC3901"/>
    <w:rsid w:val="00DC3D60"/>
    <w:rsid w:val="00DC4926"/>
    <w:rsid w:val="00DC6ED8"/>
    <w:rsid w:val="00DD1DD9"/>
    <w:rsid w:val="00DD235B"/>
    <w:rsid w:val="00DD34FF"/>
    <w:rsid w:val="00DD5408"/>
    <w:rsid w:val="00DD6655"/>
    <w:rsid w:val="00DD7EFC"/>
    <w:rsid w:val="00DE075B"/>
    <w:rsid w:val="00DE284A"/>
    <w:rsid w:val="00DE557E"/>
    <w:rsid w:val="00DE59EA"/>
    <w:rsid w:val="00DE65C8"/>
    <w:rsid w:val="00DF1752"/>
    <w:rsid w:val="00DF2F1C"/>
    <w:rsid w:val="00DF3F4F"/>
    <w:rsid w:val="00DF6CB7"/>
    <w:rsid w:val="00DF74BA"/>
    <w:rsid w:val="00E01377"/>
    <w:rsid w:val="00E01F5D"/>
    <w:rsid w:val="00E02106"/>
    <w:rsid w:val="00E036F2"/>
    <w:rsid w:val="00E03C84"/>
    <w:rsid w:val="00E041B5"/>
    <w:rsid w:val="00E12507"/>
    <w:rsid w:val="00E17CBE"/>
    <w:rsid w:val="00E20999"/>
    <w:rsid w:val="00E22A8D"/>
    <w:rsid w:val="00E239DD"/>
    <w:rsid w:val="00E23E3B"/>
    <w:rsid w:val="00E267B6"/>
    <w:rsid w:val="00E32E95"/>
    <w:rsid w:val="00E34620"/>
    <w:rsid w:val="00E35B20"/>
    <w:rsid w:val="00E36007"/>
    <w:rsid w:val="00E36180"/>
    <w:rsid w:val="00E47E00"/>
    <w:rsid w:val="00E51B52"/>
    <w:rsid w:val="00E5337F"/>
    <w:rsid w:val="00E560A3"/>
    <w:rsid w:val="00E565EB"/>
    <w:rsid w:val="00E62E5A"/>
    <w:rsid w:val="00E66113"/>
    <w:rsid w:val="00E663B2"/>
    <w:rsid w:val="00E669C3"/>
    <w:rsid w:val="00E67540"/>
    <w:rsid w:val="00E70298"/>
    <w:rsid w:val="00E71359"/>
    <w:rsid w:val="00E713C4"/>
    <w:rsid w:val="00E751B7"/>
    <w:rsid w:val="00E75CEA"/>
    <w:rsid w:val="00E775D6"/>
    <w:rsid w:val="00E831F0"/>
    <w:rsid w:val="00E837AC"/>
    <w:rsid w:val="00E8764A"/>
    <w:rsid w:val="00E8784E"/>
    <w:rsid w:val="00E9038E"/>
    <w:rsid w:val="00E912A5"/>
    <w:rsid w:val="00E9211E"/>
    <w:rsid w:val="00E9227E"/>
    <w:rsid w:val="00E9237B"/>
    <w:rsid w:val="00E950D0"/>
    <w:rsid w:val="00E9790B"/>
    <w:rsid w:val="00E97F86"/>
    <w:rsid w:val="00EA0EE5"/>
    <w:rsid w:val="00EA472F"/>
    <w:rsid w:val="00EA6142"/>
    <w:rsid w:val="00EA649C"/>
    <w:rsid w:val="00EA681B"/>
    <w:rsid w:val="00EA71B4"/>
    <w:rsid w:val="00EB250E"/>
    <w:rsid w:val="00EB3475"/>
    <w:rsid w:val="00EC15EE"/>
    <w:rsid w:val="00EC16F2"/>
    <w:rsid w:val="00EC2396"/>
    <w:rsid w:val="00EC2925"/>
    <w:rsid w:val="00EC2B27"/>
    <w:rsid w:val="00EC3809"/>
    <w:rsid w:val="00EC58E5"/>
    <w:rsid w:val="00EC5C4C"/>
    <w:rsid w:val="00EC6452"/>
    <w:rsid w:val="00EC77B7"/>
    <w:rsid w:val="00EC7DD5"/>
    <w:rsid w:val="00ED2B8E"/>
    <w:rsid w:val="00ED4410"/>
    <w:rsid w:val="00ED6C99"/>
    <w:rsid w:val="00ED6CAD"/>
    <w:rsid w:val="00EE12CA"/>
    <w:rsid w:val="00EE1D08"/>
    <w:rsid w:val="00EE29DD"/>
    <w:rsid w:val="00EE3805"/>
    <w:rsid w:val="00EE6D7A"/>
    <w:rsid w:val="00EE7F3D"/>
    <w:rsid w:val="00EF0113"/>
    <w:rsid w:val="00EF1D80"/>
    <w:rsid w:val="00F00756"/>
    <w:rsid w:val="00F00F7D"/>
    <w:rsid w:val="00F02B5B"/>
    <w:rsid w:val="00F032E0"/>
    <w:rsid w:val="00F048D9"/>
    <w:rsid w:val="00F05E8E"/>
    <w:rsid w:val="00F064E1"/>
    <w:rsid w:val="00F10174"/>
    <w:rsid w:val="00F14D3A"/>
    <w:rsid w:val="00F21437"/>
    <w:rsid w:val="00F21A1A"/>
    <w:rsid w:val="00F21A26"/>
    <w:rsid w:val="00F30B21"/>
    <w:rsid w:val="00F323AE"/>
    <w:rsid w:val="00F3311C"/>
    <w:rsid w:val="00F3352A"/>
    <w:rsid w:val="00F33BE7"/>
    <w:rsid w:val="00F33C4F"/>
    <w:rsid w:val="00F369F7"/>
    <w:rsid w:val="00F3729E"/>
    <w:rsid w:val="00F4206F"/>
    <w:rsid w:val="00F4454C"/>
    <w:rsid w:val="00F50262"/>
    <w:rsid w:val="00F506D3"/>
    <w:rsid w:val="00F5262F"/>
    <w:rsid w:val="00F560C1"/>
    <w:rsid w:val="00F610EF"/>
    <w:rsid w:val="00F71528"/>
    <w:rsid w:val="00F71D37"/>
    <w:rsid w:val="00F757E8"/>
    <w:rsid w:val="00F7594C"/>
    <w:rsid w:val="00F8008A"/>
    <w:rsid w:val="00F825EB"/>
    <w:rsid w:val="00F9206A"/>
    <w:rsid w:val="00F93266"/>
    <w:rsid w:val="00F94139"/>
    <w:rsid w:val="00F94AAE"/>
    <w:rsid w:val="00F95AB9"/>
    <w:rsid w:val="00FA1247"/>
    <w:rsid w:val="00FA5FE7"/>
    <w:rsid w:val="00FB036B"/>
    <w:rsid w:val="00FB05EC"/>
    <w:rsid w:val="00FB20EC"/>
    <w:rsid w:val="00FB33C3"/>
    <w:rsid w:val="00FC234D"/>
    <w:rsid w:val="00FC384A"/>
    <w:rsid w:val="00FC5A98"/>
    <w:rsid w:val="00FC7697"/>
    <w:rsid w:val="00FD1F35"/>
    <w:rsid w:val="00FD2124"/>
    <w:rsid w:val="00FD5D91"/>
    <w:rsid w:val="00FD60D9"/>
    <w:rsid w:val="00FE1C33"/>
    <w:rsid w:val="00FE2729"/>
    <w:rsid w:val="00FE3741"/>
    <w:rsid w:val="00FE3750"/>
    <w:rsid w:val="00FE4145"/>
    <w:rsid w:val="00FE6622"/>
    <w:rsid w:val="00FE6624"/>
    <w:rsid w:val="00FE7E0F"/>
    <w:rsid w:val="00FF0726"/>
    <w:rsid w:val="00FF0A43"/>
    <w:rsid w:val="00FF15C0"/>
    <w:rsid w:val="00FF1657"/>
    <w:rsid w:val="00FF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93BE92-1368-43D0-AEA9-DE6D86D5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804"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2B180E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2B180E"/>
    <w:rPr>
      <w:rFonts w:ascii="細明體" w:eastAsia="細明體" w:hAnsi="Courier New" w:cs="Times New Roman"/>
      <w:sz w:val="24"/>
      <w:szCs w:val="20"/>
    </w:rPr>
  </w:style>
  <w:style w:type="paragraph" w:customStyle="1" w:styleId="a5">
    <w:name w:val="主旨"/>
    <w:basedOn w:val="a"/>
    <w:rsid w:val="002B180E"/>
    <w:pPr>
      <w:wordWrap w:val="0"/>
      <w:snapToGrid w:val="0"/>
      <w:ind w:left="567" w:hanging="567"/>
    </w:pPr>
    <w:rPr>
      <w:rFonts w:eastAsia="標楷體"/>
      <w:sz w:val="32"/>
      <w:szCs w:val="20"/>
    </w:rPr>
  </w:style>
  <w:style w:type="paragraph" w:styleId="a6">
    <w:name w:val="header"/>
    <w:basedOn w:val="a"/>
    <w:link w:val="a7"/>
    <w:uiPriority w:val="99"/>
    <w:unhideWhenUsed/>
    <w:rsid w:val="002B1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B180E"/>
    <w:rPr>
      <w:rFonts w:eastAsia="新細明體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B1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B180E"/>
    <w:rPr>
      <w:rFonts w:eastAsia="新細明體" w:cs="Times New Roman"/>
      <w:sz w:val="20"/>
      <w:szCs w:val="20"/>
    </w:rPr>
  </w:style>
  <w:style w:type="character" w:styleId="aa">
    <w:name w:val="Strong"/>
    <w:basedOn w:val="a0"/>
    <w:uiPriority w:val="22"/>
    <w:qFormat/>
    <w:rsid w:val="004C58A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52F72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52F72"/>
    <w:rPr>
      <w:rFonts w:ascii="Cambria" w:eastAsia="新細明體" w:hAnsi="Cambria" w:cs="Times New Roman"/>
      <w:kern w:val="2"/>
      <w:sz w:val="18"/>
      <w:szCs w:val="18"/>
    </w:rPr>
  </w:style>
  <w:style w:type="character" w:styleId="ad">
    <w:name w:val="Hyperlink"/>
    <w:basedOn w:val="a0"/>
    <w:rsid w:val="00EE3805"/>
    <w:rPr>
      <w:color w:val="0000FF"/>
      <w:u w:val="single"/>
    </w:rPr>
  </w:style>
  <w:style w:type="paragraph" w:customStyle="1" w:styleId="ae">
    <w:name w:val="說明"/>
    <w:basedOn w:val="a"/>
    <w:rsid w:val="00BB752E"/>
    <w:rPr>
      <w:rFonts w:eastAsia="標楷體"/>
      <w:sz w:val="32"/>
    </w:rPr>
  </w:style>
  <w:style w:type="paragraph" w:styleId="af">
    <w:name w:val="List Paragraph"/>
    <w:basedOn w:val="a"/>
    <w:uiPriority w:val="34"/>
    <w:qFormat/>
    <w:rsid w:val="00835B2F"/>
    <w:pPr>
      <w:ind w:leftChars="200" w:left="480"/>
    </w:pPr>
  </w:style>
  <w:style w:type="paragraph" w:customStyle="1" w:styleId="Pa8">
    <w:name w:val="Pa8"/>
    <w:basedOn w:val="a"/>
    <w:next w:val="a"/>
    <w:rsid w:val="003601D1"/>
    <w:pPr>
      <w:autoSpaceDE w:val="0"/>
      <w:autoSpaceDN w:val="0"/>
      <w:adjustRightInd w:val="0"/>
      <w:spacing w:line="211" w:lineRule="atLeast"/>
    </w:pPr>
    <w:rPr>
      <w:rFonts w:ascii="AR Heiti Extra B5" w:eastAsia="AR Heiti Extra B5"/>
      <w:kern w:val="0"/>
    </w:rPr>
  </w:style>
  <w:style w:type="character" w:styleId="af0">
    <w:name w:val="annotation reference"/>
    <w:basedOn w:val="a0"/>
    <w:uiPriority w:val="99"/>
    <w:semiHidden/>
    <w:unhideWhenUsed/>
    <w:rsid w:val="000E08F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E08F1"/>
  </w:style>
  <w:style w:type="character" w:customStyle="1" w:styleId="af2">
    <w:name w:val="註解文字 字元"/>
    <w:basedOn w:val="a0"/>
    <w:link w:val="af1"/>
    <w:uiPriority w:val="99"/>
    <w:semiHidden/>
    <w:rsid w:val="000E08F1"/>
    <w:rPr>
      <w:rFonts w:eastAsia="新細明體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E08F1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0E08F1"/>
    <w:rPr>
      <w:rFonts w:eastAsia="新細明體"/>
      <w:b/>
      <w:bCs/>
      <w:kern w:val="2"/>
      <w:sz w:val="24"/>
      <w:szCs w:val="24"/>
    </w:rPr>
  </w:style>
  <w:style w:type="character" w:customStyle="1" w:styleId="af5">
    <w:name w:val="無"/>
    <w:rsid w:val="00C960BE"/>
    <w:rPr>
      <w:lang w:val="zh-TW" w:eastAsia="zh-TW"/>
    </w:rPr>
  </w:style>
  <w:style w:type="table" w:styleId="af6">
    <w:name w:val="Table Grid"/>
    <w:basedOn w:val="a1"/>
    <w:uiPriority w:val="59"/>
    <w:rsid w:val="0092652A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9211E"/>
  </w:style>
  <w:style w:type="table" w:customStyle="1" w:styleId="1">
    <w:name w:val="表格格線1"/>
    <w:basedOn w:val="a1"/>
    <w:next w:val="af6"/>
    <w:uiPriority w:val="59"/>
    <w:rsid w:val="007865F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886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1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8908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cct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5AD61-1D7F-4319-992B-E7E52D817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560</Words>
  <Characters>3193</Characters>
  <Application>Microsoft Office Word</Application>
  <DocSecurity>0</DocSecurity>
  <Lines>26</Lines>
  <Paragraphs>7</Paragraphs>
  <ScaleCrop>false</ScaleCrop>
  <Company>Toshiba</Company>
  <LinksUpToDate>false</LinksUpToDate>
  <CharactersWithSpaces>3746</CharactersWithSpaces>
  <SharedDoc>false</SharedDoc>
  <HLinks>
    <vt:vector size="12" baseType="variant">
      <vt:variant>
        <vt:i4>852051</vt:i4>
      </vt:variant>
      <vt:variant>
        <vt:i4>3</vt:i4>
      </vt:variant>
      <vt:variant>
        <vt:i4>0</vt:i4>
      </vt:variant>
      <vt:variant>
        <vt:i4>5</vt:i4>
      </vt:variant>
      <vt:variant>
        <vt:lpwstr>http://formosa.heart.net.tw/</vt:lpwstr>
      </vt:variant>
      <vt:variant>
        <vt:lpwstr/>
      </vt:variant>
      <vt:variant>
        <vt:i4>4718622</vt:i4>
      </vt:variant>
      <vt:variant>
        <vt:i4>0</vt:i4>
      </vt:variant>
      <vt:variant>
        <vt:i4>0</vt:i4>
      </vt:variant>
      <vt:variant>
        <vt:i4>5</vt:i4>
      </vt:variant>
      <vt:variant>
        <vt:lpwstr>http://www.psychpark.org/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高雄市政府102年度推動員工協助方案－打造全方位具幸福感職場</dc:title>
  <dc:creator>104</dc:creator>
  <cp:lastModifiedBy>win7</cp:lastModifiedBy>
  <cp:revision>2</cp:revision>
  <cp:lastPrinted>2018-03-07T02:06:00Z</cp:lastPrinted>
  <dcterms:created xsi:type="dcterms:W3CDTF">2018-06-23T07:31:00Z</dcterms:created>
  <dcterms:modified xsi:type="dcterms:W3CDTF">2018-06-23T07:31:00Z</dcterms:modified>
</cp:coreProperties>
</file>