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E1A" w:rsidRPr="00AA4E2B" w:rsidRDefault="00BA7E1A" w:rsidP="00BA7E1A">
      <w:pPr>
        <w:jc w:val="both"/>
        <w:rPr>
          <w:rFonts w:ascii="標楷體" w:eastAsia="標楷體" w:hAnsi="標楷體"/>
        </w:rPr>
      </w:pPr>
      <w:r w:rsidRPr="00AA4E2B">
        <w:rPr>
          <w:rFonts w:ascii="標楷體" w:eastAsia="標楷體" w:hAnsi="標楷體"/>
        </w:rPr>
        <w:t>﹙表</w:t>
      </w:r>
      <w:r w:rsidRPr="00AA4E2B">
        <w:rPr>
          <w:rFonts w:ascii="標楷體" w:eastAsia="標楷體" w:hAnsi="標楷體" w:hint="eastAsia"/>
        </w:rPr>
        <w:t>13</w:t>
      </w:r>
      <w:r w:rsidRPr="00AA4E2B">
        <w:rPr>
          <w:rFonts w:ascii="標楷體" w:eastAsia="標楷體" w:hAnsi="標楷體"/>
        </w:rPr>
        <w:t>﹚彈性學習節數課程計畫</w:t>
      </w:r>
    </w:p>
    <w:p w:rsidR="00BA7E1A" w:rsidRPr="00AA4E2B" w:rsidRDefault="00BA7E1A" w:rsidP="00BA7E1A">
      <w:pPr>
        <w:spacing w:afterLines="50" w:after="120"/>
        <w:rPr>
          <w:rFonts w:ascii="標楷體" w:eastAsia="標楷體" w:hAnsi="標楷體"/>
          <w:b/>
        </w:rPr>
      </w:pPr>
      <w:r w:rsidRPr="00AA4E2B">
        <w:rPr>
          <w:rFonts w:ascii="標楷體" w:eastAsia="標楷體" w:hAnsi="標楷體" w:hint="eastAsia"/>
          <w:b/>
        </w:rPr>
        <w:t>新竹市</w:t>
      </w:r>
      <w:r w:rsidR="00D90EF8" w:rsidRPr="00AA4E2B">
        <w:rPr>
          <w:rFonts w:ascii="標楷體" w:eastAsia="標楷體" w:hAnsi="標楷體" w:hint="eastAsia"/>
          <w:b/>
          <w:u w:val="single"/>
        </w:rPr>
        <w:t>竹光</w:t>
      </w:r>
      <w:r w:rsidRPr="00AA4E2B">
        <w:rPr>
          <w:rFonts w:ascii="標楷體" w:eastAsia="標楷體" w:hAnsi="標楷體"/>
          <w:b/>
        </w:rPr>
        <w:t>國民中學</w:t>
      </w:r>
      <w:r w:rsidR="00D90EF8" w:rsidRPr="00AA4E2B">
        <w:rPr>
          <w:rFonts w:ascii="標楷體" w:eastAsia="標楷體" w:hAnsi="標楷體" w:hint="eastAsia"/>
          <w:b/>
          <w:u w:val="single"/>
        </w:rPr>
        <w:t>103</w:t>
      </w:r>
      <w:r w:rsidRPr="00AA4E2B">
        <w:rPr>
          <w:rFonts w:ascii="標楷體" w:eastAsia="標楷體" w:hAnsi="標楷體"/>
          <w:b/>
        </w:rPr>
        <w:t>學年度</w:t>
      </w:r>
      <w:r w:rsidR="00D90EF8" w:rsidRPr="00AA4E2B">
        <w:rPr>
          <w:rFonts w:ascii="標楷體" w:eastAsia="標楷體" w:hAnsi="標楷體" w:hint="eastAsia"/>
          <w:b/>
          <w:u w:val="single"/>
        </w:rPr>
        <w:t>七</w:t>
      </w:r>
      <w:r w:rsidRPr="00AA4E2B">
        <w:rPr>
          <w:rFonts w:ascii="標楷體" w:eastAsia="標楷體" w:hAnsi="標楷體"/>
          <w:b/>
        </w:rPr>
        <w:t>年級</w:t>
      </w:r>
      <w:r w:rsidR="00D90EF8" w:rsidRPr="00AA4E2B">
        <w:rPr>
          <w:rFonts w:ascii="標楷體" w:eastAsia="標楷體" w:hAnsi="標楷體" w:hint="eastAsia"/>
          <w:b/>
        </w:rPr>
        <w:t>第</w:t>
      </w:r>
      <w:r w:rsidRPr="00AA4E2B">
        <w:rPr>
          <w:rFonts w:ascii="標楷體" w:eastAsia="標楷體" w:hAnsi="標楷體"/>
          <w:b/>
          <w:u w:val="single"/>
        </w:rPr>
        <w:t xml:space="preserve"> </w:t>
      </w:r>
      <w:r w:rsidR="00D90EF8" w:rsidRPr="00AA4E2B">
        <w:rPr>
          <w:rFonts w:ascii="標楷體" w:eastAsia="標楷體" w:hAnsi="標楷體" w:hint="eastAsia"/>
          <w:b/>
          <w:u w:val="single"/>
        </w:rPr>
        <w:t>1</w:t>
      </w:r>
      <w:r w:rsidRPr="00AA4E2B">
        <w:rPr>
          <w:rFonts w:ascii="標楷體" w:eastAsia="標楷體" w:hAnsi="標楷體" w:hint="eastAsia"/>
          <w:b/>
        </w:rPr>
        <w:t>學期</w:t>
      </w:r>
      <w:r w:rsidR="00D90EF8" w:rsidRPr="00AA4E2B">
        <w:rPr>
          <w:rFonts w:ascii="標楷體" w:eastAsia="標楷體" w:hAnsi="標楷體" w:hint="eastAsia"/>
          <w:b/>
          <w:u w:val="single"/>
        </w:rPr>
        <w:t>國文</w:t>
      </w:r>
      <w:r w:rsidRPr="00AA4E2B">
        <w:rPr>
          <w:rFonts w:ascii="標楷體" w:eastAsia="標楷體" w:hAnsi="標楷體" w:hint="eastAsia"/>
          <w:b/>
          <w:u w:val="single"/>
        </w:rPr>
        <w:t xml:space="preserve"> </w:t>
      </w:r>
      <w:r w:rsidRPr="00AA4E2B">
        <w:rPr>
          <w:rFonts w:ascii="標楷體" w:eastAsia="標楷體" w:hAnsi="標楷體"/>
          <w:b/>
        </w:rPr>
        <w:t>課程計畫</w:t>
      </w:r>
    </w:p>
    <w:p w:rsidR="00BA7E1A" w:rsidRPr="00AA4E2B" w:rsidRDefault="00BA7E1A" w:rsidP="00BA7E1A">
      <w:pPr>
        <w:rPr>
          <w:rFonts w:ascii="標楷體" w:eastAsia="標楷體" w:hAnsi="標楷體"/>
        </w:rPr>
      </w:pPr>
      <w:r w:rsidRPr="00AA4E2B">
        <w:rPr>
          <w:rFonts w:ascii="標楷體" w:eastAsia="標楷體" w:hAnsi="標楷體" w:hint="eastAsia"/>
        </w:rPr>
        <w:t xml:space="preserve">       </w:t>
      </w:r>
      <w:r w:rsidRPr="00AA4E2B">
        <w:rPr>
          <w:rFonts w:ascii="標楷體" w:eastAsia="標楷體" w:hAnsi="標楷體" w:hint="eastAsia"/>
          <w:b/>
        </w:rPr>
        <w:t xml:space="preserve"> </w:t>
      </w:r>
      <w:r w:rsidRPr="00AA4E2B">
        <w:rPr>
          <w:rFonts w:ascii="標楷體" w:eastAsia="標楷體" w:hAnsi="標楷體"/>
          <w:b/>
        </w:rPr>
        <w:t>設計者：</w:t>
      </w:r>
      <w:r w:rsidR="00D90EF8" w:rsidRPr="00AA4E2B">
        <w:rPr>
          <w:rFonts w:ascii="標楷體" w:eastAsia="標楷體" w:hAnsi="標楷體" w:hint="eastAsia"/>
          <w:b/>
          <w:u w:val="single"/>
        </w:rPr>
        <w:t>林淑芬</w:t>
      </w:r>
    </w:p>
    <w:p w:rsidR="00BA7E1A" w:rsidRPr="00AA4E2B" w:rsidRDefault="00BA7E1A" w:rsidP="00BA7E1A">
      <w:pPr>
        <w:rPr>
          <w:rFonts w:ascii="標楷體" w:eastAsia="標楷體" w:hAnsi="標楷體"/>
          <w:b/>
          <w:u w:val="single"/>
        </w:rPr>
      </w:pPr>
      <w:r w:rsidRPr="00AA4E2B">
        <w:rPr>
          <w:rFonts w:ascii="標楷體" w:eastAsia="標楷體" w:hAnsi="標楷體" w:hint="eastAsia"/>
          <w:b/>
        </w:rPr>
        <w:t>第</w:t>
      </w:r>
      <w:r w:rsidR="00D90EF8" w:rsidRPr="00AA4E2B">
        <w:rPr>
          <w:rFonts w:ascii="標楷體" w:eastAsia="標楷體" w:hAnsi="標楷體" w:hint="eastAsia"/>
          <w:b/>
          <w:u w:val="single"/>
        </w:rPr>
        <w:t>1</w:t>
      </w:r>
      <w:r w:rsidRPr="00AA4E2B">
        <w:rPr>
          <w:rFonts w:ascii="標楷體" w:eastAsia="標楷體" w:hAnsi="標楷體" w:hint="eastAsia"/>
          <w:b/>
        </w:rPr>
        <w:t>學期</w:t>
      </w:r>
    </w:p>
    <w:p w:rsidR="00BA7E1A" w:rsidRPr="00AA4E2B" w:rsidRDefault="00BA7E1A" w:rsidP="00BA7E1A">
      <w:pPr>
        <w:spacing w:afterLines="50" w:after="120"/>
        <w:rPr>
          <w:rFonts w:ascii="標楷體" w:eastAsia="標楷體" w:hAnsi="標楷體"/>
        </w:rPr>
      </w:pPr>
      <w:r w:rsidRPr="00AA4E2B">
        <w:rPr>
          <w:rFonts w:ascii="標楷體" w:eastAsia="標楷體" w:hAnsi="標楷體" w:hint="eastAsia"/>
        </w:rPr>
        <w:t>一、本領域每週學習節數（</w:t>
      </w:r>
      <w:r w:rsidR="00D90EF8" w:rsidRPr="00AA4E2B">
        <w:rPr>
          <w:rFonts w:ascii="標楷體" w:eastAsia="標楷體" w:hAnsi="標楷體" w:hint="eastAsia"/>
        </w:rPr>
        <w:t>1</w:t>
      </w:r>
      <w:r w:rsidRPr="00AA4E2B">
        <w:rPr>
          <w:rFonts w:ascii="標楷體" w:eastAsia="標楷體" w:hAnsi="標楷體" w:hint="eastAsia"/>
        </w:rPr>
        <w:t xml:space="preserve"> ）節，本學期共﹙</w:t>
      </w:r>
      <w:r w:rsidR="00D90EF8" w:rsidRPr="00AA4E2B">
        <w:rPr>
          <w:rFonts w:ascii="標楷體" w:eastAsia="標楷體" w:hAnsi="標楷體" w:hint="eastAsia"/>
        </w:rPr>
        <w:t>20</w:t>
      </w:r>
      <w:r w:rsidRPr="00AA4E2B">
        <w:rPr>
          <w:rFonts w:ascii="標楷體" w:eastAsia="標楷體" w:hAnsi="標楷體" w:hint="eastAsia"/>
        </w:rPr>
        <w:t>﹚節。</w:t>
      </w:r>
    </w:p>
    <w:p w:rsidR="00BA7E1A" w:rsidRPr="00AA4E2B" w:rsidRDefault="00BA7E1A" w:rsidP="00BA7E1A">
      <w:pPr>
        <w:spacing w:afterLines="50" w:after="120"/>
        <w:rPr>
          <w:rFonts w:ascii="標楷體" w:eastAsia="標楷體" w:hAnsi="標楷體"/>
        </w:rPr>
      </w:pPr>
      <w:r w:rsidRPr="00AA4E2B">
        <w:rPr>
          <w:rFonts w:ascii="標楷體" w:eastAsia="標楷體" w:hAnsi="標楷體" w:hint="eastAsia"/>
        </w:rPr>
        <w:t>二、</w:t>
      </w:r>
      <w:r w:rsidRPr="00AA4E2B">
        <w:rPr>
          <w:rFonts w:ascii="標楷體" w:eastAsia="標楷體" w:hAnsi="標楷體"/>
        </w:rPr>
        <w:t>本學期學習目標：﹙以條列式文字敘述﹚</w:t>
      </w:r>
    </w:p>
    <w:p w:rsidR="00BA7E1A" w:rsidRPr="00AA4E2B" w:rsidRDefault="00D90EF8" w:rsidP="00D90EF8">
      <w:pPr>
        <w:pStyle w:val="a3"/>
        <w:numPr>
          <w:ilvl w:val="0"/>
          <w:numId w:val="3"/>
        </w:numPr>
        <w:spacing w:line="280" w:lineRule="exact"/>
        <w:ind w:leftChars="0"/>
        <w:jc w:val="both"/>
        <w:rPr>
          <w:rFonts w:ascii="標楷體" w:eastAsia="標楷體" w:hAnsi="標楷體"/>
        </w:rPr>
      </w:pPr>
      <w:r w:rsidRPr="00AA4E2B">
        <w:rPr>
          <w:rFonts w:ascii="標楷體" w:eastAsia="標楷體" w:hAnsi="標楷體" w:cs="新細明體" w:hint="eastAsia"/>
          <w:color w:val="000000"/>
          <w:kern w:val="0"/>
        </w:rPr>
        <w:t>節能減碳－從</w:t>
      </w:r>
      <w:r w:rsidRPr="00AA4E2B">
        <w:rPr>
          <w:rFonts w:ascii="標楷體" w:eastAsia="標楷體" w:hAnsi="標楷體" w:cs="新細明體" w:hint="eastAsia"/>
          <w:color w:val="000000"/>
        </w:rPr>
        <w:t>「唐詩」看節能減碳觀念</w:t>
      </w:r>
    </w:p>
    <w:p w:rsidR="00D90EF8" w:rsidRPr="00AA4E2B" w:rsidRDefault="00D90EF8" w:rsidP="00D90EF8">
      <w:pPr>
        <w:pStyle w:val="a3"/>
        <w:numPr>
          <w:ilvl w:val="0"/>
          <w:numId w:val="3"/>
        </w:numPr>
        <w:snapToGrid w:val="0"/>
        <w:spacing w:line="240" w:lineRule="atLeast"/>
        <w:ind w:leftChars="0"/>
        <w:jc w:val="both"/>
        <w:rPr>
          <w:rFonts w:ascii="標楷體" w:eastAsia="標楷體" w:hAnsi="標楷體" w:cs="新細明體"/>
          <w:snapToGrid w:val="0"/>
          <w:color w:val="000000"/>
          <w:kern w:val="0"/>
        </w:rPr>
      </w:pPr>
      <w:r w:rsidRPr="00AA4E2B">
        <w:rPr>
          <w:rFonts w:ascii="標楷體" w:eastAsia="標楷體" w:hAnsi="標楷體" w:cs="新細明體" w:hint="eastAsia"/>
          <w:snapToGrid w:val="0"/>
          <w:color w:val="000000"/>
          <w:kern w:val="0"/>
        </w:rPr>
        <w:t>藉由所選範文的內容，領略地球資源的重要，體會出文中節能減碳的觀念，並進一步在生活中實行節能減碳的真諦。</w:t>
      </w:r>
    </w:p>
    <w:p w:rsidR="00D90EF8" w:rsidRPr="00AA4E2B" w:rsidRDefault="00D90EF8" w:rsidP="00D90EF8">
      <w:pPr>
        <w:pStyle w:val="a3"/>
        <w:numPr>
          <w:ilvl w:val="0"/>
          <w:numId w:val="3"/>
        </w:numPr>
        <w:snapToGrid w:val="0"/>
        <w:spacing w:line="240" w:lineRule="atLeas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藉由閱讀選文，認識古文學、能源環境情況與背景，擴大閱讀層面。</w:t>
      </w:r>
    </w:p>
    <w:p w:rsidR="00BA7E1A" w:rsidRDefault="00BA7E1A" w:rsidP="00BA7E1A">
      <w:pPr>
        <w:spacing w:afterLines="50" w:after="120" w:line="400" w:lineRule="exact"/>
        <w:jc w:val="both"/>
        <w:rPr>
          <w:rFonts w:ascii="標楷體" w:eastAsia="標楷體" w:hAnsi="標楷體"/>
        </w:rPr>
      </w:pPr>
      <w:r w:rsidRPr="00AA4E2B">
        <w:rPr>
          <w:rFonts w:ascii="標楷體" w:eastAsia="標楷體" w:hAnsi="標楷體" w:hint="eastAsia"/>
        </w:rPr>
        <w:t>三、</w:t>
      </w:r>
      <w:r w:rsidRPr="00AA4E2B">
        <w:rPr>
          <w:rFonts w:ascii="標楷體" w:eastAsia="標楷體" w:hAnsi="標楷體"/>
        </w:rPr>
        <w:t>本學期課程架構：﹙</w:t>
      </w:r>
      <w:r w:rsidRPr="00AD1C7B">
        <w:rPr>
          <w:rFonts w:ascii="標楷體" w:eastAsia="標楷體" w:hAnsi="標楷體" w:hint="eastAsia"/>
          <w:color w:val="FF0000"/>
        </w:rPr>
        <w:t>請依學校實際情形調整；應含補救教學、書法課程、一、二年級「英語文」、</w:t>
      </w:r>
      <w:r w:rsidRPr="00AD1C7B">
        <w:rPr>
          <w:rFonts w:ascii="標楷體" w:eastAsia="標楷體" w:hAnsi="標楷體"/>
          <w:color w:val="FF0000"/>
        </w:rPr>
        <w:t>三至七年級</w:t>
      </w:r>
      <w:r w:rsidRPr="00AD1C7B">
        <w:rPr>
          <w:rFonts w:ascii="標楷體" w:eastAsia="標楷體" w:hAnsi="標楷體" w:hint="eastAsia"/>
          <w:color w:val="FF0000"/>
        </w:rPr>
        <w:t>「</w:t>
      </w:r>
      <w:r w:rsidRPr="00AD1C7B">
        <w:rPr>
          <w:rFonts w:ascii="標楷體" w:eastAsia="標楷體" w:hAnsi="標楷體"/>
          <w:color w:val="FF0000"/>
        </w:rPr>
        <w:t>資訊教育</w:t>
      </w:r>
      <w:r w:rsidRPr="00AD1C7B">
        <w:rPr>
          <w:rFonts w:ascii="標楷體" w:eastAsia="標楷體" w:hAnsi="標楷體" w:hint="eastAsia"/>
          <w:color w:val="FF0000"/>
        </w:rPr>
        <w:t>」</w:t>
      </w:r>
      <w:r w:rsidRPr="00AA4E2B">
        <w:rPr>
          <w:rFonts w:ascii="標楷體" w:eastAsia="標楷體" w:hAnsi="標楷體"/>
        </w:rPr>
        <w:t>﹚</w:t>
      </w:r>
    </w:p>
    <w:p w:rsidR="00AD1C7B" w:rsidRDefault="00AD1C7B" w:rsidP="00BA7E1A">
      <w:pPr>
        <w:spacing w:afterLines="50" w:after="120" w:line="400" w:lineRule="exact"/>
        <w:jc w:val="both"/>
        <w:rPr>
          <w:rFonts w:ascii="標楷體" w:eastAsia="標楷體" w:hAnsi="標楷體" w:hint="eastAsia"/>
        </w:rPr>
      </w:pPr>
      <w:r>
        <w:rPr>
          <w:rFonts w:ascii="標楷體" w:eastAsia="標楷體" w:hAnsi="標楷體" w:hint="eastAsia"/>
        </w:rPr>
        <w:t>範</w:t>
      </w:r>
      <w:r>
        <w:rPr>
          <w:rFonts w:ascii="標楷體" w:eastAsia="標楷體" w:hAnsi="標楷體"/>
        </w:rPr>
        <w:t>例：</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1357"/>
        <w:gridCol w:w="1440"/>
        <w:gridCol w:w="1440"/>
        <w:gridCol w:w="1440"/>
        <w:gridCol w:w="1440"/>
        <w:gridCol w:w="1440"/>
        <w:gridCol w:w="1316"/>
        <w:gridCol w:w="1564"/>
        <w:gridCol w:w="2160"/>
      </w:tblGrid>
      <w:tr w:rsidR="00AA4E2B" w:rsidRPr="00A21746" w:rsidTr="00D561C6">
        <w:trPr>
          <w:trHeight w:val="501"/>
        </w:trPr>
        <w:tc>
          <w:tcPr>
            <w:tcW w:w="1091"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項目</w:t>
            </w:r>
          </w:p>
        </w:tc>
        <w:tc>
          <w:tcPr>
            <w:tcW w:w="1357"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全校性</w:t>
            </w:r>
          </w:p>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活動</w:t>
            </w:r>
          </w:p>
        </w:tc>
        <w:tc>
          <w:tcPr>
            <w:tcW w:w="1440"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全年級</w:t>
            </w:r>
          </w:p>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活動</w:t>
            </w:r>
          </w:p>
        </w:tc>
        <w:tc>
          <w:tcPr>
            <w:tcW w:w="1440"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學校特色</w:t>
            </w:r>
          </w:p>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課程</w:t>
            </w:r>
          </w:p>
        </w:tc>
        <w:tc>
          <w:tcPr>
            <w:tcW w:w="1440"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學習領域</w:t>
            </w:r>
          </w:p>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選修節數</w:t>
            </w:r>
          </w:p>
        </w:tc>
        <w:tc>
          <w:tcPr>
            <w:tcW w:w="1440"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補救教學</w:t>
            </w:r>
          </w:p>
        </w:tc>
        <w:tc>
          <w:tcPr>
            <w:tcW w:w="1440"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班級輔導</w:t>
            </w:r>
          </w:p>
        </w:tc>
        <w:tc>
          <w:tcPr>
            <w:tcW w:w="1316" w:type="dxa"/>
          </w:tcPr>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學生</w:t>
            </w:r>
          </w:p>
          <w:p w:rsidR="00AA4E2B" w:rsidRPr="00A21746" w:rsidRDefault="00AA4E2B" w:rsidP="00D561C6">
            <w:pPr>
              <w:spacing w:line="280" w:lineRule="exact"/>
              <w:jc w:val="center"/>
              <w:rPr>
                <w:rFonts w:ascii="標楷體" w:eastAsia="標楷體" w:hAnsi="標楷體"/>
              </w:rPr>
            </w:pPr>
            <w:r w:rsidRPr="00A21746">
              <w:rPr>
                <w:rFonts w:ascii="標楷體" w:eastAsia="標楷體" w:hAnsi="標楷體"/>
              </w:rPr>
              <w:t>自我學習</w:t>
            </w:r>
          </w:p>
        </w:tc>
        <w:tc>
          <w:tcPr>
            <w:tcW w:w="1564" w:type="dxa"/>
          </w:tcPr>
          <w:p w:rsidR="00AA4E2B" w:rsidRPr="00A21746" w:rsidRDefault="00AA4E2B" w:rsidP="00D561C6">
            <w:pPr>
              <w:spacing w:line="280" w:lineRule="exact"/>
              <w:jc w:val="center"/>
              <w:rPr>
                <w:rFonts w:ascii="標楷體" w:eastAsia="標楷體" w:hAnsi="標楷體"/>
              </w:rPr>
            </w:pPr>
          </w:p>
        </w:tc>
        <w:tc>
          <w:tcPr>
            <w:tcW w:w="2160" w:type="dxa"/>
          </w:tcPr>
          <w:p w:rsidR="00AA4E2B" w:rsidRPr="00A21746" w:rsidRDefault="00AA4E2B" w:rsidP="00D561C6">
            <w:pPr>
              <w:spacing w:line="280" w:lineRule="exact"/>
              <w:jc w:val="center"/>
              <w:rPr>
                <w:rFonts w:ascii="標楷體" w:eastAsia="標楷體" w:hAnsi="標楷體"/>
              </w:rPr>
            </w:pPr>
          </w:p>
        </w:tc>
      </w:tr>
      <w:tr w:rsidR="00AA4E2B" w:rsidRPr="00A21746" w:rsidTr="00D561C6">
        <w:trPr>
          <w:trHeight w:val="647"/>
        </w:trPr>
        <w:tc>
          <w:tcPr>
            <w:tcW w:w="1091" w:type="dxa"/>
          </w:tcPr>
          <w:p w:rsidR="00AA4E2B" w:rsidRPr="00A21746" w:rsidRDefault="00AA4E2B" w:rsidP="00D561C6">
            <w:pPr>
              <w:spacing w:beforeLines="50" w:before="120" w:afterLines="50" w:after="120"/>
              <w:jc w:val="center"/>
              <w:rPr>
                <w:rFonts w:ascii="標楷體" w:eastAsia="標楷體" w:hAnsi="標楷體"/>
              </w:rPr>
            </w:pPr>
            <w:r w:rsidRPr="00A21746">
              <w:rPr>
                <w:rFonts w:ascii="標楷體" w:eastAsia="標楷體" w:hAnsi="標楷體"/>
              </w:rPr>
              <w:t>內容</w:t>
            </w:r>
          </w:p>
        </w:tc>
        <w:tc>
          <w:tcPr>
            <w:tcW w:w="1357"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316" w:type="dxa"/>
          </w:tcPr>
          <w:p w:rsidR="00AA4E2B" w:rsidRPr="00A21746" w:rsidRDefault="00AA4E2B" w:rsidP="00D561C6">
            <w:pPr>
              <w:jc w:val="both"/>
              <w:rPr>
                <w:rFonts w:ascii="標楷體" w:eastAsia="標楷體" w:hAnsi="標楷體"/>
              </w:rPr>
            </w:pPr>
          </w:p>
        </w:tc>
        <w:tc>
          <w:tcPr>
            <w:tcW w:w="1564" w:type="dxa"/>
          </w:tcPr>
          <w:p w:rsidR="00AA4E2B" w:rsidRPr="00A21746" w:rsidRDefault="00AA4E2B" w:rsidP="00D561C6">
            <w:pPr>
              <w:jc w:val="both"/>
              <w:rPr>
                <w:rFonts w:ascii="標楷體" w:eastAsia="標楷體" w:hAnsi="標楷體"/>
              </w:rPr>
            </w:pPr>
          </w:p>
        </w:tc>
        <w:tc>
          <w:tcPr>
            <w:tcW w:w="2160" w:type="dxa"/>
          </w:tcPr>
          <w:p w:rsidR="00AA4E2B" w:rsidRPr="00A21746" w:rsidRDefault="00AA4E2B" w:rsidP="00D561C6">
            <w:pPr>
              <w:jc w:val="both"/>
              <w:rPr>
                <w:rFonts w:ascii="標楷體" w:eastAsia="標楷體" w:hAnsi="標楷體"/>
              </w:rPr>
            </w:pPr>
          </w:p>
        </w:tc>
      </w:tr>
      <w:tr w:rsidR="00AA4E2B" w:rsidRPr="00A21746" w:rsidTr="00D561C6">
        <w:tc>
          <w:tcPr>
            <w:tcW w:w="1091" w:type="dxa"/>
          </w:tcPr>
          <w:p w:rsidR="00AA4E2B" w:rsidRPr="00A21746" w:rsidRDefault="00AA4E2B" w:rsidP="00D561C6">
            <w:pPr>
              <w:jc w:val="center"/>
              <w:rPr>
                <w:rFonts w:ascii="標楷體" w:eastAsia="標楷體" w:hAnsi="標楷體"/>
              </w:rPr>
            </w:pPr>
            <w:r w:rsidRPr="00A21746">
              <w:rPr>
                <w:rFonts w:ascii="標楷體" w:eastAsia="標楷體" w:hAnsi="標楷體"/>
              </w:rPr>
              <w:t>節數</w:t>
            </w:r>
          </w:p>
        </w:tc>
        <w:tc>
          <w:tcPr>
            <w:tcW w:w="1357"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440" w:type="dxa"/>
          </w:tcPr>
          <w:p w:rsidR="00AA4E2B" w:rsidRPr="00A21746" w:rsidRDefault="00AA4E2B" w:rsidP="00D561C6">
            <w:pPr>
              <w:jc w:val="both"/>
              <w:rPr>
                <w:rFonts w:ascii="標楷體" w:eastAsia="標楷體" w:hAnsi="標楷體"/>
              </w:rPr>
            </w:pPr>
          </w:p>
        </w:tc>
        <w:tc>
          <w:tcPr>
            <w:tcW w:w="1316" w:type="dxa"/>
          </w:tcPr>
          <w:p w:rsidR="00AA4E2B" w:rsidRPr="00A21746" w:rsidRDefault="00AA4E2B" w:rsidP="00D561C6">
            <w:pPr>
              <w:jc w:val="both"/>
              <w:rPr>
                <w:rFonts w:ascii="標楷體" w:eastAsia="標楷體" w:hAnsi="標楷體"/>
              </w:rPr>
            </w:pPr>
          </w:p>
        </w:tc>
        <w:tc>
          <w:tcPr>
            <w:tcW w:w="1564" w:type="dxa"/>
          </w:tcPr>
          <w:p w:rsidR="00AA4E2B" w:rsidRPr="00A21746" w:rsidRDefault="00AA4E2B" w:rsidP="00D561C6">
            <w:pPr>
              <w:jc w:val="both"/>
              <w:rPr>
                <w:rFonts w:ascii="標楷體" w:eastAsia="標楷體" w:hAnsi="標楷體"/>
              </w:rPr>
            </w:pPr>
          </w:p>
        </w:tc>
        <w:tc>
          <w:tcPr>
            <w:tcW w:w="2160" w:type="dxa"/>
          </w:tcPr>
          <w:p w:rsidR="00AA4E2B" w:rsidRPr="00A21746" w:rsidRDefault="00AA4E2B" w:rsidP="00D561C6">
            <w:pPr>
              <w:jc w:val="both"/>
              <w:rPr>
                <w:rFonts w:ascii="標楷體" w:eastAsia="標楷體" w:hAnsi="標楷體"/>
              </w:rPr>
            </w:pPr>
          </w:p>
        </w:tc>
      </w:tr>
    </w:tbl>
    <w:p w:rsidR="00AA4E2B" w:rsidRPr="00AA4E2B" w:rsidRDefault="00AD1C7B" w:rsidP="00BA7E1A">
      <w:pPr>
        <w:spacing w:afterLines="50" w:after="120" w:line="400" w:lineRule="exact"/>
        <w:jc w:val="both"/>
        <w:rPr>
          <w:rFonts w:ascii="標楷體" w:eastAsia="標楷體" w:hAnsi="標楷體" w:hint="eastAsia"/>
        </w:rPr>
      </w:pPr>
      <w:r>
        <w:rPr>
          <w:rFonts w:ascii="標楷體" w:eastAsia="標楷體" w:hAnsi="標楷體" w:hint="eastAsia"/>
        </w:rPr>
        <w:t>課</w:t>
      </w:r>
      <w:r>
        <w:rPr>
          <w:rFonts w:ascii="標楷體" w:eastAsia="標楷體" w:hAnsi="標楷體"/>
        </w:rPr>
        <w:t>研組填寫的部分</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230"/>
        <w:gridCol w:w="1306"/>
        <w:gridCol w:w="1306"/>
        <w:gridCol w:w="1306"/>
        <w:gridCol w:w="1306"/>
        <w:gridCol w:w="1306"/>
        <w:gridCol w:w="1306"/>
        <w:gridCol w:w="1193"/>
        <w:gridCol w:w="1418"/>
        <w:gridCol w:w="1959"/>
      </w:tblGrid>
      <w:tr w:rsidR="00D90EF8" w:rsidRPr="00AA4E2B" w:rsidTr="00147277">
        <w:trPr>
          <w:trHeight w:val="505"/>
        </w:trPr>
        <w:tc>
          <w:tcPr>
            <w:tcW w:w="989" w:type="dxa"/>
            <w:vAlign w:val="center"/>
          </w:tcPr>
          <w:p w:rsidR="00D90EF8" w:rsidRPr="00AA4E2B" w:rsidRDefault="00D90EF8" w:rsidP="00147277">
            <w:pPr>
              <w:spacing w:line="280" w:lineRule="exact"/>
              <w:jc w:val="both"/>
              <w:rPr>
                <w:rFonts w:ascii="標楷體" w:eastAsia="標楷體" w:hAnsi="標楷體"/>
              </w:rPr>
            </w:pPr>
            <w:r w:rsidRPr="00AA4E2B">
              <w:rPr>
                <w:rFonts w:ascii="標楷體" w:eastAsia="標楷體" w:hAnsi="標楷體"/>
              </w:rPr>
              <w:t>項目</w:t>
            </w:r>
          </w:p>
        </w:tc>
        <w:tc>
          <w:tcPr>
            <w:tcW w:w="1230" w:type="dxa"/>
            <w:vAlign w:val="center"/>
          </w:tcPr>
          <w:p w:rsidR="00D90EF8" w:rsidRPr="00AA4E2B" w:rsidRDefault="00147277" w:rsidP="00147277">
            <w:pPr>
              <w:spacing w:line="280" w:lineRule="exact"/>
              <w:jc w:val="both"/>
              <w:rPr>
                <w:rFonts w:ascii="標楷體" w:eastAsia="標楷體" w:hAnsi="標楷體" w:hint="eastAsia"/>
              </w:rPr>
            </w:pPr>
            <w:r w:rsidRPr="00AA4E2B">
              <w:rPr>
                <w:rFonts w:ascii="標楷體" w:eastAsia="標楷體" w:hAnsi="標楷體" w:hint="eastAsia"/>
              </w:rPr>
              <w:t>資</w:t>
            </w:r>
            <w:r w:rsidRPr="00AA4E2B">
              <w:rPr>
                <w:rFonts w:ascii="標楷體" w:eastAsia="標楷體" w:hAnsi="標楷體"/>
              </w:rPr>
              <w:t>訊教育</w:t>
            </w:r>
          </w:p>
        </w:tc>
        <w:tc>
          <w:tcPr>
            <w:tcW w:w="1306" w:type="dxa"/>
            <w:vAlign w:val="center"/>
          </w:tcPr>
          <w:p w:rsidR="00D90EF8" w:rsidRPr="00AA4E2B" w:rsidRDefault="00147277" w:rsidP="00147277">
            <w:pPr>
              <w:spacing w:line="280" w:lineRule="exact"/>
              <w:jc w:val="both"/>
              <w:rPr>
                <w:rFonts w:ascii="標楷體" w:eastAsia="標楷體" w:hAnsi="標楷體" w:hint="eastAsia"/>
              </w:rPr>
            </w:pPr>
            <w:r w:rsidRPr="00AA4E2B">
              <w:rPr>
                <w:rFonts w:ascii="標楷體" w:eastAsia="標楷體" w:hAnsi="標楷體" w:hint="eastAsia"/>
              </w:rPr>
              <w:t>書</w:t>
            </w:r>
            <w:r w:rsidRPr="00AA4E2B">
              <w:rPr>
                <w:rFonts w:ascii="標楷體" w:eastAsia="標楷體" w:hAnsi="標楷體"/>
              </w:rPr>
              <w:t>法課程</w:t>
            </w:r>
          </w:p>
        </w:tc>
        <w:tc>
          <w:tcPr>
            <w:tcW w:w="1306" w:type="dxa"/>
            <w:vAlign w:val="center"/>
          </w:tcPr>
          <w:p w:rsidR="00D90EF8" w:rsidRPr="00AA4E2B" w:rsidRDefault="00147277" w:rsidP="00147277">
            <w:pPr>
              <w:spacing w:line="280" w:lineRule="exact"/>
              <w:jc w:val="both"/>
              <w:rPr>
                <w:rFonts w:ascii="標楷體" w:eastAsia="標楷體" w:hAnsi="標楷體" w:hint="eastAsia"/>
              </w:rPr>
            </w:pPr>
            <w:r w:rsidRPr="00AA4E2B">
              <w:rPr>
                <w:rFonts w:ascii="標楷體" w:eastAsia="標楷體" w:hAnsi="標楷體" w:hint="eastAsia"/>
              </w:rPr>
              <w:t>補</w:t>
            </w:r>
            <w:r w:rsidRPr="00AA4E2B">
              <w:rPr>
                <w:rFonts w:ascii="標楷體" w:eastAsia="標楷體" w:hAnsi="標楷體"/>
              </w:rPr>
              <w:t>救教學</w:t>
            </w:r>
          </w:p>
        </w:tc>
        <w:tc>
          <w:tcPr>
            <w:tcW w:w="1306" w:type="dxa"/>
            <w:vAlign w:val="center"/>
          </w:tcPr>
          <w:p w:rsidR="00D90EF8" w:rsidRPr="00AA4E2B" w:rsidRDefault="00D90EF8" w:rsidP="00147277">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D90EF8" w:rsidRPr="00AA4E2B" w:rsidRDefault="00D90EF8" w:rsidP="00147277">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選修節數</w:t>
            </w:r>
          </w:p>
        </w:tc>
        <w:tc>
          <w:tcPr>
            <w:tcW w:w="1306" w:type="dxa"/>
            <w:vAlign w:val="center"/>
          </w:tcPr>
          <w:p w:rsidR="00147277" w:rsidRPr="00AA4E2B" w:rsidRDefault="00147277" w:rsidP="00147277">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D90EF8" w:rsidRPr="00AA4E2B" w:rsidRDefault="00147277" w:rsidP="00147277">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306" w:type="dxa"/>
            <w:vAlign w:val="center"/>
          </w:tcPr>
          <w:p w:rsidR="00147277" w:rsidRPr="00AA4E2B" w:rsidRDefault="00147277" w:rsidP="00147277">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D90EF8" w:rsidRPr="00AA4E2B" w:rsidRDefault="00147277" w:rsidP="00147277">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306" w:type="dxa"/>
            <w:vAlign w:val="center"/>
          </w:tcPr>
          <w:p w:rsidR="00147277" w:rsidRPr="00AA4E2B" w:rsidRDefault="00147277" w:rsidP="00147277">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D90EF8" w:rsidRPr="00AA4E2B" w:rsidRDefault="00147277" w:rsidP="00147277">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193" w:type="dxa"/>
            <w:vAlign w:val="center"/>
          </w:tcPr>
          <w:p w:rsidR="00147277" w:rsidRPr="00AA4E2B" w:rsidRDefault="00147277" w:rsidP="00147277">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D90EF8" w:rsidRPr="00AA4E2B" w:rsidRDefault="00147277" w:rsidP="00147277">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418" w:type="dxa"/>
            <w:vAlign w:val="center"/>
          </w:tcPr>
          <w:p w:rsidR="00D90EF8" w:rsidRPr="00AA4E2B" w:rsidRDefault="00147277" w:rsidP="00147277">
            <w:pPr>
              <w:spacing w:line="280" w:lineRule="exact"/>
              <w:jc w:val="both"/>
              <w:rPr>
                <w:rFonts w:ascii="標楷體" w:eastAsia="標楷體" w:hAnsi="標楷體" w:hint="eastAsia"/>
              </w:rPr>
            </w:pPr>
            <w:r w:rsidRPr="00AA4E2B">
              <w:rPr>
                <w:rFonts w:ascii="標楷體" w:eastAsia="標楷體" w:hAnsi="標楷體" w:hint="eastAsia"/>
              </w:rPr>
              <w:t>學</w:t>
            </w:r>
            <w:r w:rsidRPr="00AA4E2B">
              <w:rPr>
                <w:rFonts w:ascii="標楷體" w:eastAsia="標楷體" w:hAnsi="標楷體"/>
              </w:rPr>
              <w:t>校行事</w:t>
            </w:r>
          </w:p>
        </w:tc>
        <w:tc>
          <w:tcPr>
            <w:tcW w:w="1959" w:type="dxa"/>
            <w:vAlign w:val="center"/>
          </w:tcPr>
          <w:p w:rsidR="00D90EF8" w:rsidRPr="00AA4E2B" w:rsidRDefault="00D90EF8" w:rsidP="00147277">
            <w:pPr>
              <w:spacing w:line="280" w:lineRule="exact"/>
              <w:jc w:val="both"/>
              <w:rPr>
                <w:rFonts w:ascii="標楷體" w:eastAsia="標楷體" w:hAnsi="標楷體"/>
              </w:rPr>
            </w:pPr>
          </w:p>
        </w:tc>
      </w:tr>
      <w:tr w:rsidR="00D90EF8" w:rsidRPr="00AA4E2B" w:rsidTr="00147277">
        <w:trPr>
          <w:trHeight w:val="652"/>
        </w:trPr>
        <w:tc>
          <w:tcPr>
            <w:tcW w:w="989" w:type="dxa"/>
            <w:vAlign w:val="center"/>
          </w:tcPr>
          <w:p w:rsidR="00D90EF8" w:rsidRPr="00AA4E2B" w:rsidRDefault="00D90EF8" w:rsidP="00147277">
            <w:pPr>
              <w:spacing w:beforeLines="50" w:before="120" w:afterLines="50" w:after="120"/>
              <w:jc w:val="both"/>
              <w:rPr>
                <w:rFonts w:ascii="標楷體" w:eastAsia="標楷體" w:hAnsi="標楷體"/>
              </w:rPr>
            </w:pPr>
            <w:r w:rsidRPr="00AA4E2B">
              <w:rPr>
                <w:rFonts w:ascii="標楷體" w:eastAsia="標楷體" w:hAnsi="標楷體"/>
              </w:rPr>
              <w:t>內容</w:t>
            </w:r>
          </w:p>
        </w:tc>
        <w:tc>
          <w:tcPr>
            <w:tcW w:w="1230" w:type="dxa"/>
            <w:vAlign w:val="center"/>
          </w:tcPr>
          <w:p w:rsidR="00D90EF8" w:rsidRPr="00AA4E2B" w:rsidRDefault="00147277" w:rsidP="00147277">
            <w:pPr>
              <w:jc w:val="both"/>
              <w:rPr>
                <w:rFonts w:ascii="標楷體" w:eastAsia="標楷體" w:hAnsi="標楷體" w:hint="eastAsia"/>
              </w:rPr>
            </w:pPr>
            <w:r w:rsidRPr="00AA4E2B">
              <w:rPr>
                <w:rFonts w:ascii="標楷體" w:eastAsia="標楷體" w:hAnsi="標楷體" w:hint="eastAsia"/>
              </w:rPr>
              <w:t>資</w:t>
            </w:r>
            <w:r w:rsidRPr="00AA4E2B">
              <w:rPr>
                <w:rFonts w:ascii="標楷體" w:eastAsia="標楷體" w:hAnsi="標楷體"/>
              </w:rPr>
              <w:t>訊教育</w:t>
            </w:r>
          </w:p>
        </w:tc>
        <w:tc>
          <w:tcPr>
            <w:tcW w:w="1306" w:type="dxa"/>
            <w:vAlign w:val="center"/>
          </w:tcPr>
          <w:p w:rsidR="00D90EF8" w:rsidRPr="00AA4E2B" w:rsidRDefault="00147277" w:rsidP="00147277">
            <w:pPr>
              <w:jc w:val="both"/>
              <w:rPr>
                <w:rFonts w:ascii="標楷體" w:eastAsia="標楷體" w:hAnsi="標楷體" w:hint="eastAsia"/>
              </w:rPr>
            </w:pPr>
            <w:r w:rsidRPr="00AA4E2B">
              <w:rPr>
                <w:rFonts w:ascii="標楷體" w:eastAsia="標楷體" w:hAnsi="標楷體" w:hint="eastAsia"/>
              </w:rPr>
              <w:t>社</w:t>
            </w:r>
            <w:r w:rsidRPr="00AA4E2B">
              <w:rPr>
                <w:rFonts w:ascii="標楷體" w:eastAsia="標楷體" w:hAnsi="標楷體"/>
              </w:rPr>
              <w:t>團</w:t>
            </w:r>
          </w:p>
        </w:tc>
        <w:tc>
          <w:tcPr>
            <w:tcW w:w="1306" w:type="dxa"/>
            <w:vAlign w:val="center"/>
          </w:tcPr>
          <w:p w:rsidR="00D90EF8" w:rsidRPr="00AA4E2B" w:rsidRDefault="00147277" w:rsidP="00FC20E2">
            <w:pPr>
              <w:jc w:val="both"/>
              <w:rPr>
                <w:rFonts w:ascii="標楷體" w:eastAsia="標楷體" w:hAnsi="標楷體" w:hint="eastAsia"/>
              </w:rPr>
            </w:pPr>
            <w:r w:rsidRPr="00AA4E2B">
              <w:rPr>
                <w:rFonts w:ascii="標楷體" w:eastAsia="標楷體" w:hAnsi="標楷體" w:hint="eastAsia"/>
              </w:rPr>
              <w:t>國</w:t>
            </w:r>
            <w:r w:rsidR="00FC20E2" w:rsidRPr="00AA4E2B">
              <w:rPr>
                <w:rFonts w:ascii="標楷體" w:eastAsia="標楷體" w:hAnsi="標楷體" w:hint="eastAsia"/>
              </w:rPr>
              <w:t>英數</w:t>
            </w:r>
          </w:p>
        </w:tc>
        <w:tc>
          <w:tcPr>
            <w:tcW w:w="1306" w:type="dxa"/>
            <w:vAlign w:val="center"/>
          </w:tcPr>
          <w:p w:rsidR="00D90EF8" w:rsidRPr="00AA4E2B" w:rsidRDefault="00D90EF8" w:rsidP="00147277">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國文延伸閱讀</w:t>
            </w:r>
          </w:p>
        </w:tc>
        <w:tc>
          <w:tcPr>
            <w:tcW w:w="1306"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cs="標楷體" w:hint="eastAsia"/>
                <w:color w:val="000000"/>
              </w:rPr>
              <w:t>數</w:t>
            </w:r>
            <w:r w:rsidRPr="00AA4E2B">
              <w:rPr>
                <w:rFonts w:ascii="標楷體" w:eastAsia="標楷體" w:hAnsi="標楷體" w:cs="標楷體"/>
                <w:color w:val="000000"/>
              </w:rPr>
              <w:t>學</w:t>
            </w:r>
            <w:r w:rsidRPr="00AA4E2B">
              <w:rPr>
                <w:rFonts w:ascii="標楷體" w:eastAsia="標楷體" w:hAnsi="標楷體" w:cs="標楷體" w:hint="eastAsia"/>
                <w:color w:val="000000"/>
              </w:rPr>
              <w:t>延伸學習</w:t>
            </w:r>
          </w:p>
        </w:tc>
        <w:tc>
          <w:tcPr>
            <w:tcW w:w="1306"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cs="標楷體" w:hint="eastAsia"/>
                <w:color w:val="000000"/>
              </w:rPr>
              <w:t>英文延伸學習</w:t>
            </w:r>
          </w:p>
        </w:tc>
        <w:tc>
          <w:tcPr>
            <w:tcW w:w="1306"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cs="標楷體" w:hint="eastAsia"/>
                <w:color w:val="000000"/>
              </w:rPr>
              <w:t>自然延伸學習</w:t>
            </w:r>
          </w:p>
        </w:tc>
        <w:tc>
          <w:tcPr>
            <w:tcW w:w="1193" w:type="dxa"/>
            <w:vAlign w:val="center"/>
          </w:tcPr>
          <w:p w:rsidR="00D90EF8" w:rsidRPr="00AA4E2B" w:rsidRDefault="00147277" w:rsidP="00147277">
            <w:pPr>
              <w:jc w:val="both"/>
              <w:rPr>
                <w:rFonts w:ascii="標楷體" w:eastAsia="標楷體" w:hAnsi="標楷體" w:hint="eastAsia"/>
              </w:rPr>
            </w:pPr>
            <w:r w:rsidRPr="00AA4E2B">
              <w:rPr>
                <w:rFonts w:ascii="標楷體" w:eastAsia="標楷體" w:hAnsi="標楷體" w:cs="標楷體" w:hint="eastAsia"/>
                <w:color w:val="000000"/>
              </w:rPr>
              <w:t>社會延伸學習</w:t>
            </w:r>
          </w:p>
        </w:tc>
        <w:tc>
          <w:tcPr>
            <w:tcW w:w="1418"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hint="eastAsia"/>
              </w:rPr>
              <w:t>學</w:t>
            </w:r>
            <w:r w:rsidRPr="00AA4E2B">
              <w:rPr>
                <w:rFonts w:ascii="標楷體" w:eastAsia="標楷體" w:hAnsi="標楷體"/>
              </w:rPr>
              <w:t>校行事</w:t>
            </w:r>
          </w:p>
        </w:tc>
        <w:tc>
          <w:tcPr>
            <w:tcW w:w="1959" w:type="dxa"/>
            <w:vAlign w:val="center"/>
          </w:tcPr>
          <w:p w:rsidR="00D90EF8" w:rsidRPr="00AA4E2B" w:rsidRDefault="00D90EF8" w:rsidP="00147277">
            <w:pPr>
              <w:jc w:val="both"/>
              <w:rPr>
                <w:rFonts w:ascii="標楷體" w:eastAsia="標楷體" w:hAnsi="標楷體"/>
              </w:rPr>
            </w:pPr>
          </w:p>
        </w:tc>
      </w:tr>
      <w:tr w:rsidR="00D90EF8" w:rsidRPr="00AA4E2B" w:rsidTr="00147277">
        <w:trPr>
          <w:trHeight w:val="317"/>
        </w:trPr>
        <w:tc>
          <w:tcPr>
            <w:tcW w:w="989" w:type="dxa"/>
            <w:vAlign w:val="center"/>
          </w:tcPr>
          <w:p w:rsidR="00D90EF8" w:rsidRPr="00AA4E2B" w:rsidRDefault="00D90EF8" w:rsidP="00147277">
            <w:pPr>
              <w:jc w:val="both"/>
              <w:rPr>
                <w:rFonts w:ascii="標楷體" w:eastAsia="標楷體" w:hAnsi="標楷體"/>
              </w:rPr>
            </w:pPr>
            <w:r w:rsidRPr="00AA4E2B">
              <w:rPr>
                <w:rFonts w:ascii="標楷體" w:eastAsia="標楷體" w:hAnsi="標楷體"/>
              </w:rPr>
              <w:t>節數</w:t>
            </w:r>
          </w:p>
        </w:tc>
        <w:tc>
          <w:tcPr>
            <w:tcW w:w="1230"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rPr>
              <w:t>20</w:t>
            </w:r>
          </w:p>
        </w:tc>
        <w:tc>
          <w:tcPr>
            <w:tcW w:w="1306"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rPr>
              <w:t>20</w:t>
            </w:r>
          </w:p>
        </w:tc>
        <w:tc>
          <w:tcPr>
            <w:tcW w:w="1306" w:type="dxa"/>
            <w:vAlign w:val="center"/>
          </w:tcPr>
          <w:p w:rsidR="00D90EF8" w:rsidRPr="00AA4E2B" w:rsidRDefault="00FC20E2" w:rsidP="00147277">
            <w:pPr>
              <w:jc w:val="both"/>
              <w:rPr>
                <w:rFonts w:ascii="標楷體" w:eastAsia="標楷體" w:hAnsi="標楷體"/>
              </w:rPr>
            </w:pPr>
            <w:r w:rsidRPr="00AA4E2B">
              <w:rPr>
                <w:rFonts w:ascii="標楷體" w:eastAsia="標楷體" w:hAnsi="標楷體" w:hint="eastAsia"/>
              </w:rPr>
              <w:t>60</w:t>
            </w:r>
          </w:p>
        </w:tc>
        <w:tc>
          <w:tcPr>
            <w:tcW w:w="1306" w:type="dxa"/>
            <w:vAlign w:val="center"/>
          </w:tcPr>
          <w:p w:rsidR="00D90EF8" w:rsidRPr="00AA4E2B" w:rsidRDefault="00D90EF8" w:rsidP="00147277">
            <w:pPr>
              <w:snapToGrid w:val="0"/>
              <w:spacing w:line="240" w:lineRule="atLeast"/>
              <w:jc w:val="both"/>
              <w:rPr>
                <w:rFonts w:ascii="標楷體" w:eastAsia="標楷體" w:hAnsi="標楷體"/>
                <w:color w:val="000000"/>
              </w:rPr>
            </w:pPr>
            <w:r w:rsidRPr="00AA4E2B">
              <w:rPr>
                <w:rFonts w:ascii="標楷體" w:eastAsia="標楷體" w:hAnsi="標楷體"/>
                <w:color w:val="000000"/>
              </w:rPr>
              <w:t>20</w:t>
            </w:r>
          </w:p>
        </w:tc>
        <w:tc>
          <w:tcPr>
            <w:tcW w:w="1306"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hint="eastAsia"/>
              </w:rPr>
              <w:t>20</w:t>
            </w:r>
          </w:p>
        </w:tc>
        <w:tc>
          <w:tcPr>
            <w:tcW w:w="1306"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hint="eastAsia"/>
              </w:rPr>
              <w:t>20</w:t>
            </w:r>
          </w:p>
        </w:tc>
        <w:tc>
          <w:tcPr>
            <w:tcW w:w="1306" w:type="dxa"/>
            <w:vAlign w:val="center"/>
          </w:tcPr>
          <w:p w:rsidR="00D90EF8" w:rsidRPr="00AA4E2B" w:rsidRDefault="00FC20E2" w:rsidP="00147277">
            <w:pPr>
              <w:jc w:val="both"/>
              <w:rPr>
                <w:rFonts w:ascii="標楷體" w:eastAsia="標楷體" w:hAnsi="標楷體"/>
              </w:rPr>
            </w:pPr>
            <w:r w:rsidRPr="00AA4E2B">
              <w:rPr>
                <w:rFonts w:ascii="標楷體" w:eastAsia="標楷體" w:hAnsi="標楷體" w:hint="eastAsia"/>
              </w:rPr>
              <w:t>0</w:t>
            </w:r>
          </w:p>
        </w:tc>
        <w:tc>
          <w:tcPr>
            <w:tcW w:w="1193" w:type="dxa"/>
            <w:vAlign w:val="center"/>
          </w:tcPr>
          <w:p w:rsidR="00D90EF8" w:rsidRPr="00AA4E2B" w:rsidRDefault="00FC20E2" w:rsidP="00147277">
            <w:pPr>
              <w:jc w:val="both"/>
              <w:rPr>
                <w:rFonts w:ascii="標楷體" w:eastAsia="標楷體" w:hAnsi="標楷體"/>
              </w:rPr>
            </w:pPr>
            <w:r w:rsidRPr="00AA4E2B">
              <w:rPr>
                <w:rFonts w:ascii="標楷體" w:eastAsia="標楷體" w:hAnsi="標楷體" w:hint="eastAsia"/>
              </w:rPr>
              <w:t>0</w:t>
            </w:r>
          </w:p>
        </w:tc>
        <w:tc>
          <w:tcPr>
            <w:tcW w:w="1418" w:type="dxa"/>
            <w:vAlign w:val="center"/>
          </w:tcPr>
          <w:p w:rsidR="00D90EF8" w:rsidRPr="00AA4E2B" w:rsidRDefault="00147277" w:rsidP="00147277">
            <w:pPr>
              <w:jc w:val="both"/>
              <w:rPr>
                <w:rFonts w:ascii="標楷體" w:eastAsia="標楷體" w:hAnsi="標楷體"/>
              </w:rPr>
            </w:pPr>
            <w:r w:rsidRPr="00AA4E2B">
              <w:rPr>
                <w:rFonts w:ascii="標楷體" w:eastAsia="標楷體" w:hAnsi="標楷體" w:hint="eastAsia"/>
              </w:rPr>
              <w:t>20</w:t>
            </w:r>
          </w:p>
        </w:tc>
        <w:tc>
          <w:tcPr>
            <w:tcW w:w="1959" w:type="dxa"/>
            <w:vAlign w:val="center"/>
          </w:tcPr>
          <w:p w:rsidR="00D90EF8" w:rsidRPr="00AA4E2B" w:rsidRDefault="00D90EF8" w:rsidP="00147277">
            <w:pPr>
              <w:jc w:val="both"/>
              <w:rPr>
                <w:rFonts w:ascii="標楷體" w:eastAsia="標楷體" w:hAnsi="標楷體"/>
              </w:rPr>
            </w:pPr>
          </w:p>
        </w:tc>
      </w:tr>
    </w:tbl>
    <w:p w:rsidR="00BA7E1A" w:rsidRPr="00AA4E2B" w:rsidRDefault="00BA7E1A" w:rsidP="00BA7E1A">
      <w:pPr>
        <w:spacing w:beforeLines="50" w:before="120" w:afterLines="50" w:after="120" w:line="280" w:lineRule="exact"/>
        <w:jc w:val="both"/>
        <w:rPr>
          <w:rFonts w:ascii="標楷體" w:eastAsia="標楷體" w:hAnsi="標楷體"/>
        </w:rPr>
      </w:pPr>
      <w:bookmarkStart w:id="0" w:name="_GoBack"/>
      <w:bookmarkEnd w:id="0"/>
      <w:r w:rsidRPr="00AA4E2B">
        <w:rPr>
          <w:rFonts w:ascii="標楷體" w:eastAsia="標楷體" w:hAnsi="標楷體" w:hint="eastAsia"/>
        </w:rPr>
        <w:t>四、</w:t>
      </w:r>
      <w:r w:rsidRPr="00AA4E2B">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4622"/>
        <w:gridCol w:w="4776"/>
        <w:gridCol w:w="374"/>
        <w:gridCol w:w="848"/>
        <w:gridCol w:w="2258"/>
        <w:gridCol w:w="374"/>
      </w:tblGrid>
      <w:tr w:rsidR="00BA7E1A" w:rsidRPr="00AA4E2B" w:rsidTr="00FC20E2">
        <w:tc>
          <w:tcPr>
            <w:tcW w:w="0" w:type="auto"/>
            <w:vAlign w:val="center"/>
          </w:tcPr>
          <w:p w:rsidR="00BA7E1A" w:rsidRPr="00AA4E2B" w:rsidRDefault="00BA7E1A" w:rsidP="00FC20E2">
            <w:pPr>
              <w:spacing w:line="260" w:lineRule="exact"/>
              <w:jc w:val="center"/>
              <w:rPr>
                <w:rFonts w:ascii="標楷體" w:eastAsia="標楷體" w:hAnsi="標楷體"/>
              </w:rPr>
            </w:pPr>
            <w:r w:rsidRPr="00AA4E2B">
              <w:rPr>
                <w:rFonts w:ascii="標楷體" w:eastAsia="標楷體" w:hAnsi="標楷體"/>
              </w:rPr>
              <w:t>教學期程</w:t>
            </w:r>
          </w:p>
        </w:tc>
        <w:tc>
          <w:tcPr>
            <w:tcW w:w="0" w:type="auto"/>
            <w:vAlign w:val="center"/>
          </w:tcPr>
          <w:p w:rsidR="00BA7E1A" w:rsidRPr="00AA4E2B" w:rsidRDefault="00BA7E1A" w:rsidP="00FC20E2">
            <w:pPr>
              <w:spacing w:line="260" w:lineRule="exact"/>
              <w:jc w:val="center"/>
              <w:rPr>
                <w:rFonts w:ascii="標楷體" w:eastAsia="標楷體" w:hAnsi="標楷體"/>
              </w:rPr>
            </w:pPr>
            <w:r w:rsidRPr="00AA4E2B">
              <w:rPr>
                <w:rFonts w:ascii="標楷體" w:eastAsia="標楷體" w:hAnsi="標楷體" w:hint="eastAsia"/>
              </w:rPr>
              <w:t>領域及議題</w:t>
            </w:r>
            <w:r w:rsidRPr="00AA4E2B">
              <w:rPr>
                <w:rFonts w:ascii="標楷體" w:eastAsia="標楷體" w:hAnsi="標楷體"/>
              </w:rPr>
              <w:t>能力指標</w:t>
            </w:r>
          </w:p>
        </w:tc>
        <w:tc>
          <w:tcPr>
            <w:tcW w:w="0" w:type="auto"/>
            <w:vAlign w:val="center"/>
          </w:tcPr>
          <w:p w:rsidR="00BA7E1A" w:rsidRPr="00AA4E2B" w:rsidRDefault="00BA7E1A" w:rsidP="00FC20E2">
            <w:pPr>
              <w:spacing w:line="260" w:lineRule="exact"/>
              <w:jc w:val="center"/>
              <w:rPr>
                <w:rFonts w:ascii="標楷體" w:eastAsia="標楷體" w:hAnsi="標楷體"/>
              </w:rPr>
            </w:pPr>
            <w:r w:rsidRPr="00AA4E2B">
              <w:rPr>
                <w:rFonts w:ascii="標楷體" w:eastAsia="標楷體" w:hAnsi="標楷體" w:hint="eastAsia"/>
                <w:spacing w:val="-10"/>
              </w:rPr>
              <w:t>主題或</w:t>
            </w:r>
            <w:r w:rsidRPr="00AA4E2B">
              <w:rPr>
                <w:rFonts w:ascii="標楷體" w:eastAsia="標楷體" w:hAnsi="標楷體"/>
                <w:spacing w:val="-10"/>
              </w:rPr>
              <w:t>單元</w:t>
            </w:r>
            <w:r w:rsidRPr="00AA4E2B">
              <w:rPr>
                <w:rFonts w:ascii="標楷體" w:eastAsia="標楷體" w:hAnsi="標楷體" w:hint="eastAsia"/>
                <w:spacing w:val="-10"/>
              </w:rPr>
              <w:t>活動內容</w:t>
            </w:r>
          </w:p>
        </w:tc>
        <w:tc>
          <w:tcPr>
            <w:tcW w:w="0" w:type="auto"/>
            <w:vAlign w:val="center"/>
          </w:tcPr>
          <w:p w:rsidR="00BA7E1A" w:rsidRPr="00AA4E2B" w:rsidRDefault="00BA7E1A" w:rsidP="00FC20E2">
            <w:pPr>
              <w:spacing w:line="260" w:lineRule="exact"/>
              <w:jc w:val="center"/>
              <w:rPr>
                <w:rFonts w:ascii="標楷體" w:eastAsia="標楷體" w:hAnsi="標楷體"/>
              </w:rPr>
            </w:pPr>
            <w:r w:rsidRPr="00AA4E2B">
              <w:rPr>
                <w:rFonts w:ascii="標楷體" w:eastAsia="標楷體" w:hAnsi="標楷體"/>
              </w:rPr>
              <w:t>節數</w:t>
            </w:r>
          </w:p>
        </w:tc>
        <w:tc>
          <w:tcPr>
            <w:tcW w:w="0" w:type="auto"/>
          </w:tcPr>
          <w:p w:rsidR="00BA7E1A" w:rsidRPr="00AA4E2B" w:rsidRDefault="00BA7E1A" w:rsidP="00FC20E2">
            <w:pPr>
              <w:spacing w:line="260" w:lineRule="exact"/>
              <w:jc w:val="center"/>
              <w:rPr>
                <w:rFonts w:ascii="標楷體" w:eastAsia="標楷體" w:hAnsi="標楷體"/>
              </w:rPr>
            </w:pPr>
            <w:r w:rsidRPr="00AA4E2B">
              <w:rPr>
                <w:rFonts w:ascii="標楷體" w:eastAsia="標楷體" w:hAnsi="標楷體"/>
              </w:rPr>
              <w:t>使用教材</w:t>
            </w:r>
          </w:p>
        </w:tc>
        <w:tc>
          <w:tcPr>
            <w:tcW w:w="0" w:type="auto"/>
            <w:vAlign w:val="center"/>
          </w:tcPr>
          <w:p w:rsidR="00BA7E1A" w:rsidRPr="00AA4E2B" w:rsidRDefault="00BA7E1A" w:rsidP="00FC20E2">
            <w:pPr>
              <w:spacing w:line="260" w:lineRule="exact"/>
              <w:jc w:val="center"/>
              <w:rPr>
                <w:rFonts w:ascii="標楷體" w:eastAsia="標楷體" w:hAnsi="標楷體"/>
              </w:rPr>
            </w:pPr>
            <w:r w:rsidRPr="00AA4E2B">
              <w:rPr>
                <w:rFonts w:ascii="標楷體" w:eastAsia="標楷體" w:hAnsi="標楷體"/>
              </w:rPr>
              <w:t>評量方式</w:t>
            </w:r>
          </w:p>
        </w:tc>
        <w:tc>
          <w:tcPr>
            <w:tcW w:w="0" w:type="auto"/>
            <w:vAlign w:val="center"/>
          </w:tcPr>
          <w:p w:rsidR="00BA7E1A" w:rsidRPr="00AA4E2B" w:rsidRDefault="00BA7E1A" w:rsidP="00FC20E2">
            <w:pPr>
              <w:spacing w:line="260" w:lineRule="exact"/>
              <w:jc w:val="center"/>
              <w:rPr>
                <w:rFonts w:ascii="標楷體" w:eastAsia="標楷體" w:hAnsi="標楷體"/>
              </w:rPr>
            </w:pPr>
            <w:r w:rsidRPr="00AA4E2B">
              <w:rPr>
                <w:rFonts w:ascii="標楷體" w:eastAsia="標楷體" w:hAnsi="標楷體"/>
              </w:rPr>
              <w:t>備註</w:t>
            </w:r>
          </w:p>
        </w:tc>
      </w:tr>
      <w:tr w:rsidR="00AB5FCF" w:rsidRPr="00AA4E2B" w:rsidTr="00FC20E2">
        <w:trPr>
          <w:cantSplit/>
          <w:trHeight w:val="575"/>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一</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/1-9/5</w:t>
            </w:r>
          </w:p>
        </w:tc>
        <w:tc>
          <w:tcPr>
            <w:tcW w:w="0" w:type="auto"/>
          </w:tcPr>
          <w:p w:rsidR="00AB5FCF" w:rsidRPr="00AA4E2B" w:rsidRDefault="00AB5FCF" w:rsidP="00FC20E2">
            <w:pPr>
              <w:pStyle w:val="931025"/>
              <w:spacing w:line="260" w:lineRule="exact"/>
              <w:ind w:left="0"/>
              <w:jc w:val="both"/>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C-3-4-10</w:t>
            </w:r>
            <w:r w:rsidRPr="00AA4E2B">
              <w:rPr>
                <w:rFonts w:ascii="標楷體" w:eastAsia="標楷體" w:hAnsi="標楷體" w:cs="新細明體" w:hint="eastAsia"/>
                <w:snapToGrid w:val="0"/>
                <w:color w:val="000000"/>
                <w:kern w:val="0"/>
                <w:sz w:val="24"/>
                <w:szCs w:val="24"/>
              </w:rPr>
              <w:t>能和他人一起討論，分享成果。</w:t>
            </w:r>
          </w:p>
          <w:p w:rsidR="00AB5FCF" w:rsidRPr="00AA4E2B" w:rsidRDefault="00AB5FCF" w:rsidP="00FC20E2">
            <w:pPr>
              <w:pStyle w:val="931025"/>
              <w:spacing w:line="260" w:lineRule="exact"/>
              <w:ind w:left="0"/>
              <w:jc w:val="both"/>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E3-3-2</w:t>
            </w:r>
            <w:r w:rsidRPr="00AA4E2B">
              <w:rPr>
                <w:rFonts w:ascii="標楷體" w:eastAsia="標楷體" w:hAnsi="標楷體" w:cs="新細明體" w:hint="eastAsia"/>
                <w:snapToGrid w:val="0"/>
                <w:color w:val="000000"/>
                <w:kern w:val="0"/>
                <w:sz w:val="24"/>
                <w:szCs w:val="24"/>
              </w:rPr>
              <w:t>能經由朗讀、美讀及吟唱作品，體會文學的美感。</w:t>
            </w:r>
          </w:p>
          <w:p w:rsidR="00AB5FCF" w:rsidRPr="00AA4E2B" w:rsidRDefault="00AB5FCF" w:rsidP="00FC20E2">
            <w:pPr>
              <w:pStyle w:val="931025"/>
              <w:spacing w:line="260" w:lineRule="exact"/>
              <w:ind w:left="0"/>
              <w:jc w:val="both"/>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931025"/>
              <w:spacing w:line="260" w:lineRule="exact"/>
              <w:ind w:left="0"/>
              <w:jc w:val="both"/>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931025"/>
              <w:numPr>
                <w:ilvl w:val="0"/>
                <w:numId w:val="4"/>
              </w:numPr>
              <w:spacing w:line="260" w:lineRule="exact"/>
              <w:jc w:val="both"/>
              <w:rPr>
                <w:rFonts w:ascii="標楷體" w:eastAsia="標楷體" w:hAnsi="標楷體"/>
                <w:snapToGrid w:val="0"/>
                <w:color w:val="000000"/>
                <w:kern w:val="0"/>
                <w:sz w:val="24"/>
                <w:szCs w:val="24"/>
              </w:rPr>
            </w:pPr>
            <w:r w:rsidRPr="00AA4E2B">
              <w:rPr>
                <w:rFonts w:ascii="標楷體" w:eastAsia="標楷體" w:hAnsi="標楷體" w:cs="新細明體" w:hint="eastAsia"/>
                <w:snapToGrid w:val="0"/>
                <w:color w:val="000000"/>
                <w:kern w:val="0"/>
                <w:sz w:val="24"/>
                <w:szCs w:val="24"/>
              </w:rPr>
              <w:t>教學資源請參照附件一。並請學生探討附件詩詞環保概念與可利用資源。</w:t>
            </w:r>
          </w:p>
          <w:p w:rsidR="00AB5FCF" w:rsidRPr="00AA4E2B" w:rsidRDefault="00AB5FCF" w:rsidP="00FC20E2">
            <w:pPr>
              <w:pStyle w:val="931025"/>
              <w:numPr>
                <w:ilvl w:val="0"/>
                <w:numId w:val="4"/>
              </w:numPr>
              <w:spacing w:line="260" w:lineRule="exact"/>
              <w:jc w:val="both"/>
              <w:rPr>
                <w:rFonts w:ascii="標楷體" w:eastAsia="標楷體" w:hAnsi="標楷體"/>
                <w:snapToGrid w:val="0"/>
                <w:color w:val="000000"/>
                <w:kern w:val="0"/>
                <w:sz w:val="24"/>
                <w:szCs w:val="24"/>
              </w:rPr>
            </w:pPr>
            <w:r w:rsidRPr="00AA4E2B">
              <w:rPr>
                <w:rFonts w:ascii="標楷體" w:eastAsia="標楷體" w:hAnsi="標楷體" w:cs="新細明體" w:hint="eastAsia"/>
                <w:snapToGrid w:val="0"/>
                <w:color w:val="000000"/>
                <w:kern w:val="0"/>
                <w:sz w:val="24"/>
                <w:szCs w:val="24"/>
              </w:rPr>
              <w:t>教師講解心靜自然涼範本詩意及生難字詞，內容深究：「閱讀理解能力」統整。</w:t>
            </w:r>
          </w:p>
          <w:p w:rsidR="00AB5FCF" w:rsidRPr="00AA4E2B" w:rsidRDefault="00AB5FCF" w:rsidP="00FC20E2">
            <w:pPr>
              <w:pStyle w:val="931025"/>
              <w:numPr>
                <w:ilvl w:val="0"/>
                <w:numId w:val="4"/>
              </w:numPr>
              <w:spacing w:line="260" w:lineRule="exact"/>
              <w:jc w:val="both"/>
              <w:rPr>
                <w:rFonts w:ascii="標楷體" w:eastAsia="標楷體" w:hAnsi="標楷體"/>
                <w:snapToGrid w:val="0"/>
                <w:color w:val="000000"/>
                <w:kern w:val="0"/>
                <w:sz w:val="24"/>
                <w:szCs w:val="24"/>
              </w:rPr>
            </w:pPr>
            <w:r w:rsidRPr="00AA4E2B">
              <w:rPr>
                <w:rFonts w:ascii="標楷體" w:eastAsia="標楷體" w:hAnsi="標楷體" w:cs="新細明體" w:hint="eastAsia"/>
                <w:snapToGrid w:val="0"/>
                <w:color w:val="000000"/>
                <w:kern w:val="0"/>
                <w:sz w:val="24"/>
                <w:szCs w:val="24"/>
              </w:rPr>
              <w:t>指名同學說明本詩對節能減碳的思考。例如冷氣溫度設定。</w:t>
            </w:r>
          </w:p>
          <w:p w:rsidR="00AB5FCF" w:rsidRPr="00AA4E2B" w:rsidRDefault="00AB5FCF" w:rsidP="00FC20E2">
            <w:pPr>
              <w:pStyle w:val="931025"/>
              <w:numPr>
                <w:ilvl w:val="0"/>
                <w:numId w:val="4"/>
              </w:numPr>
              <w:spacing w:line="260" w:lineRule="exact"/>
              <w:jc w:val="both"/>
              <w:rPr>
                <w:rFonts w:ascii="標楷體" w:eastAsia="標楷體" w:hAnsi="標楷體"/>
                <w:snapToGrid w:val="0"/>
                <w:color w:val="000000"/>
                <w:kern w:val="0"/>
                <w:sz w:val="24"/>
                <w:szCs w:val="24"/>
              </w:rPr>
            </w:pPr>
            <w:r w:rsidRPr="00AA4E2B">
              <w:rPr>
                <w:rFonts w:ascii="標楷體" w:eastAsia="標楷體" w:hAnsi="標楷體" w:cs="新細明體" w:hint="eastAsia"/>
                <w:snapToGrid w:val="0"/>
                <w:color w:val="000000"/>
                <w:kern w:val="0"/>
                <w:sz w:val="24"/>
                <w:szCs w:val="24"/>
              </w:rPr>
              <w:t>教師歸納補充。</w:t>
            </w:r>
          </w:p>
          <w:p w:rsidR="00AB5FCF" w:rsidRPr="00AA4E2B" w:rsidRDefault="00AB5FCF" w:rsidP="00FC20E2">
            <w:pPr>
              <w:pStyle w:val="2"/>
              <w:numPr>
                <w:ilvl w:val="0"/>
                <w:numId w:val="4"/>
              </w:numPr>
              <w:tabs>
                <w:tab w:val="left" w:pos="0"/>
              </w:tabs>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請學生蒐集有節能減碳意涵的唐詩宋詞，下次在課堂上傳閱觀摩及發表。</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附件資訊。</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二</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/8-9/12</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E-3-5-5</w:t>
            </w:r>
            <w:r w:rsidRPr="00AA4E2B">
              <w:rPr>
                <w:rFonts w:ascii="標楷體" w:eastAsia="標楷體" w:hAnsi="標楷體" w:cs="新細明體" w:hint="eastAsia"/>
                <w:snapToGrid w:val="0"/>
                <w:color w:val="000000"/>
                <w:kern w:val="0"/>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1-3-1</w:t>
            </w:r>
            <w:r w:rsidRPr="00AA4E2B">
              <w:rPr>
                <w:rFonts w:ascii="標楷體" w:eastAsia="標楷體" w:hAnsi="標楷體" w:cs="新細明體" w:hint="eastAsia"/>
                <w:snapToGrid w:val="0"/>
                <w:color w:val="000000"/>
                <w:kern w:val="0"/>
              </w:rPr>
              <w:t>藉由觀察與體驗自然，並能以創作文章、美勞、音樂、戲劇表演等形式表現自然環境之美與對環境的關懷</w:t>
            </w:r>
          </w:p>
        </w:tc>
        <w:tc>
          <w:tcPr>
            <w:tcW w:w="0" w:type="auto"/>
          </w:tcPr>
          <w:p w:rsidR="00AB5FCF" w:rsidRPr="00AA4E2B" w:rsidRDefault="00AB5FCF" w:rsidP="00FC20E2">
            <w:pPr>
              <w:pStyle w:val="1"/>
              <w:numPr>
                <w:ilvl w:val="0"/>
                <w:numId w:val="6"/>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各組發表其蒐集有關節能減碳意涵的唐詩宋詞，分辨文體寫作的特質及心得。</w:t>
            </w:r>
          </w:p>
          <w:p w:rsidR="00AB5FCF" w:rsidRPr="00AA4E2B" w:rsidRDefault="00AB5FCF" w:rsidP="00FC20E2">
            <w:pPr>
              <w:pStyle w:val="1"/>
              <w:numPr>
                <w:ilvl w:val="0"/>
                <w:numId w:val="5"/>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將學生依照蒐集的資料分成詩與詞兩組。</w:t>
            </w:r>
          </w:p>
          <w:p w:rsidR="00AB5FCF" w:rsidRPr="00AA4E2B" w:rsidRDefault="00AB5FCF" w:rsidP="00FC20E2">
            <w:pPr>
              <w:pStyle w:val="1"/>
              <w:numPr>
                <w:ilvl w:val="0"/>
                <w:numId w:val="5"/>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比較律詩、絕句、詞的異同處，交換心得。</w:t>
            </w:r>
          </w:p>
          <w:p w:rsidR="00AB5FCF" w:rsidRPr="00AA4E2B" w:rsidRDefault="00AB5FCF" w:rsidP="00FC20E2">
            <w:pPr>
              <w:pStyle w:val="1"/>
              <w:numPr>
                <w:ilvl w:val="0"/>
                <w:numId w:val="5"/>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老師指導並針對作品提出補充講解。</w:t>
            </w:r>
          </w:p>
          <w:p w:rsidR="00AB5FCF" w:rsidRPr="00AA4E2B" w:rsidRDefault="00AB5FCF" w:rsidP="00FC20E2">
            <w:pPr>
              <w:pStyle w:val="1"/>
              <w:snapToGrid w:val="0"/>
              <w:spacing w:line="260" w:lineRule="exact"/>
              <w:ind w:leftChars="0" w:left="0"/>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 CD</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w:t>
            </w:r>
            <w:r w:rsidRPr="00AA4E2B">
              <w:rPr>
                <w:rFonts w:ascii="標楷體" w:eastAsia="標楷體" w:hAnsi="標楷體" w:hint="eastAsia"/>
              </w:rPr>
              <w:t>錄影帶</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hint="eastAsia"/>
              </w:rPr>
              <w:t>5</w:t>
            </w:r>
            <w:r w:rsidRPr="00AA4E2B">
              <w:rPr>
                <w:rFonts w:ascii="標楷體" w:eastAsia="標楷體" w:hAnsi="標楷體"/>
              </w:rPr>
              <w:t>.</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三</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/15-9/19</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1"/>
              <w:numPr>
                <w:ilvl w:val="0"/>
                <w:numId w:val="7"/>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教學素材請參照附件二；並請學生探討附件詩詞環保概念與可利用資源。</w:t>
            </w:r>
          </w:p>
          <w:p w:rsidR="00AB5FCF" w:rsidRPr="00AA4E2B" w:rsidRDefault="00AB5FCF" w:rsidP="00FC20E2">
            <w:pPr>
              <w:pStyle w:val="1"/>
              <w:numPr>
                <w:ilvl w:val="0"/>
                <w:numId w:val="7"/>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請學生各組發表其蒐集有關節能減碳意涵的唐詩宋詞內容，以及體會出作品中對週遭節能減碳人、事、物的尊重關懷。</w:t>
            </w:r>
          </w:p>
          <w:p w:rsidR="00AB5FCF" w:rsidRPr="00AA4E2B" w:rsidRDefault="00AB5FCF" w:rsidP="00FC20E2">
            <w:pPr>
              <w:pStyle w:val="1"/>
              <w:numPr>
                <w:ilvl w:val="0"/>
                <w:numId w:val="6"/>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老師指導並針對作品提出補充講解。</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附件資訊。</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5</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四</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/22-9/26</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1"/>
              <w:numPr>
                <w:ilvl w:val="0"/>
                <w:numId w:val="8"/>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請同學各組依據其發表的唐詩宋詞內容，提出需要節能減碳的原因。</w:t>
            </w:r>
          </w:p>
          <w:p w:rsidR="00AB5FCF" w:rsidRPr="00AA4E2B" w:rsidRDefault="00AB5FCF" w:rsidP="00FC20E2">
            <w:pPr>
              <w:pStyle w:val="1"/>
              <w:numPr>
                <w:ilvl w:val="0"/>
                <w:numId w:val="8"/>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請各組共同討論互相分享心得，找出最特別或具創意的答案，並各自立場的理由</w:t>
            </w:r>
          </w:p>
          <w:p w:rsidR="00AB5FCF" w:rsidRPr="00AA4E2B" w:rsidRDefault="00AB5FCF" w:rsidP="00FC20E2">
            <w:pPr>
              <w:pStyle w:val="1"/>
              <w:numPr>
                <w:ilvl w:val="0"/>
                <w:numId w:val="7"/>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全班完成問題後，教師再就雙方結論提出評析。</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 CD</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w:t>
            </w:r>
            <w:r w:rsidRPr="00AA4E2B">
              <w:rPr>
                <w:rFonts w:ascii="標楷體" w:eastAsia="標楷體" w:hAnsi="標楷體" w:hint="eastAsia"/>
              </w:rPr>
              <w:t>錄影帶</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hint="eastAsia"/>
              </w:rPr>
              <w:t>5</w:t>
            </w:r>
            <w:r w:rsidRPr="00AA4E2B">
              <w:rPr>
                <w:rFonts w:ascii="標楷體" w:eastAsia="標楷體" w:hAnsi="標楷體"/>
              </w:rPr>
              <w:t>.</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指名同學說明本課大意，教師歸納補充。</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講解課文及處理生難字詞。</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內容深究：「閱讀理解能力」統整。</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4.</w:t>
            </w:r>
            <w:r w:rsidRPr="00AA4E2B">
              <w:rPr>
                <w:rFonts w:ascii="標楷體" w:eastAsia="標楷體" w:hAnsi="標楷體" w:cs="新細明體" w:hint="eastAsia"/>
                <w:snapToGrid w:val="0"/>
                <w:color w:val="000000"/>
                <w:kern w:val="0"/>
              </w:rPr>
              <w:t>形式深究：「寫作能力」統整。</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5. .</w:t>
            </w:r>
            <w:r w:rsidRPr="00AA4E2B">
              <w:rPr>
                <w:rFonts w:ascii="標楷體" w:eastAsia="標楷體" w:hAnsi="標楷體" w:cs="新細明體" w:hint="eastAsia"/>
                <w:snapToGrid w:val="0"/>
                <w:color w:val="000000"/>
                <w:kern w:val="0"/>
              </w:rPr>
              <w:t>討論何謂「責任感」。</w:t>
            </w:r>
          </w:p>
          <w:p w:rsidR="00AB5FCF" w:rsidRPr="00AA4E2B" w:rsidRDefault="00AB5FCF" w:rsidP="00FC20E2">
            <w:pPr>
              <w:snapToGrid w:val="0"/>
              <w:spacing w:line="260" w:lineRule="exact"/>
              <w:jc w:val="both"/>
              <w:rPr>
                <w:rFonts w:ascii="標楷體" w:eastAsia="標楷體" w:hAnsi="標楷體"/>
                <w:snapToGrid w:val="0"/>
                <w:color w:val="000000"/>
                <w:kern w:val="0"/>
              </w:rPr>
            </w:pP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五</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/29-10/3</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當代資源問題</w:t>
            </w:r>
          </w:p>
          <w:p w:rsidR="00AB5FCF" w:rsidRPr="00AA4E2B" w:rsidRDefault="00AB5FCF" w:rsidP="00FC20E2">
            <w:pPr>
              <w:pStyle w:val="1"/>
              <w:keepLines/>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討論目前人類使用能源的類型</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瞭解能源使用的結構與發展問題</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請學生蒐集有太陽能的唐詩宋詞，下次在課堂上傳閱觀摩及發表。</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教師舉例講解同學唐詩宋詞中跟能源有關的唐詩宋詞。</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請學生蒐集有節能減碳意涵的唐詩宋詞，下次在課堂上傳閱觀摩及發表。</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 CD</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w:t>
            </w:r>
            <w:r w:rsidRPr="00AA4E2B">
              <w:rPr>
                <w:rFonts w:ascii="標楷體" w:eastAsia="標楷體" w:hAnsi="標楷體" w:hint="eastAsia"/>
              </w:rPr>
              <w:t>.錄影帶</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5.</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指名同學說明本課大意，教師歸納補充。</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講解課文及處理生難字詞。</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內容深究：「閱讀理解能力」統整。</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4.</w:t>
            </w:r>
            <w:r w:rsidRPr="00AA4E2B">
              <w:rPr>
                <w:rFonts w:ascii="標楷體" w:eastAsia="標楷體" w:hAnsi="標楷體" w:cs="新細明體" w:hint="eastAsia"/>
                <w:snapToGrid w:val="0"/>
                <w:color w:val="000000"/>
                <w:kern w:val="0"/>
              </w:rPr>
              <w:t>形式深究：「寫作能力」統整。</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5.</w:t>
            </w:r>
            <w:r w:rsidRPr="00AA4E2B">
              <w:rPr>
                <w:rFonts w:ascii="標楷體" w:eastAsia="標楷體" w:hAnsi="標楷體" w:cs="新細明體" w:hint="eastAsia"/>
                <w:snapToGrid w:val="0"/>
                <w:color w:val="000000"/>
                <w:kern w:val="0"/>
              </w:rPr>
              <w:t>類文閱讀欣賞。</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6.</w:t>
            </w:r>
            <w:r w:rsidRPr="00AA4E2B">
              <w:rPr>
                <w:rFonts w:ascii="標楷體" w:eastAsia="標楷體" w:hAnsi="標楷體" w:cs="新細明體" w:hint="eastAsia"/>
                <w:snapToGrid w:val="0"/>
                <w:color w:val="000000"/>
                <w:kern w:val="0"/>
              </w:rPr>
              <w:t>課文總測驗：課文文意測驗及作文指導。</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7..</w:t>
            </w:r>
            <w:r w:rsidRPr="00AA4E2B">
              <w:rPr>
                <w:rFonts w:ascii="標楷體" w:eastAsia="標楷體" w:hAnsi="標楷體" w:cs="新細明體" w:hint="eastAsia"/>
                <w:snapToGrid w:val="0"/>
                <w:color w:val="000000"/>
                <w:kern w:val="0"/>
              </w:rPr>
              <w:t>體會親情的可貴，能感受並回應別人的善意。</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六</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rPr>
              <w:t>10/6-10/10</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1"/>
              <w:numPr>
                <w:ilvl w:val="0"/>
                <w:numId w:val="10"/>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請同學分組依據其唐詩宋詞內容，聯想出節能減碳的方法，看看誰的觀察聯想最敏捷。</w:t>
            </w:r>
          </w:p>
          <w:p w:rsidR="00AB5FCF" w:rsidRPr="00AA4E2B" w:rsidRDefault="00AB5FCF" w:rsidP="00FC20E2">
            <w:pPr>
              <w:pStyle w:val="1"/>
              <w:numPr>
                <w:ilvl w:val="0"/>
                <w:numId w:val="10"/>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請各組共同討論互相分享心得，找出最特別或具創意的答案，並各自立場的理由，</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全班完成問題後，教師再就雙方結論提出評析。</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 CD</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5.</w:t>
            </w:r>
            <w:r w:rsidRPr="00AA4E2B">
              <w:rPr>
                <w:rFonts w:ascii="標楷體" w:eastAsia="標楷體" w:hAnsi="標楷體" w:hint="eastAsia"/>
              </w:rPr>
              <w:t>錄影帶</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6.</w:t>
            </w:r>
            <w:r w:rsidRPr="00AA4E2B">
              <w:rPr>
                <w:rFonts w:ascii="標楷體" w:eastAsia="標楷體" w:hAnsi="標楷體" w:hint="eastAsia"/>
              </w:rPr>
              <w:t>附件資訊。</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認識六書的基本法則。</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七</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rPr>
              <w:t>10/13-10/17</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當代資源問題</w:t>
            </w:r>
          </w:p>
          <w:p w:rsidR="00AB5FCF" w:rsidRPr="00AA4E2B" w:rsidRDefault="00AB5FCF" w:rsidP="00FC20E2">
            <w:pPr>
              <w:pStyle w:val="1"/>
              <w:keepLines/>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討論目前人類使用能源的類型</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瞭解能源使用的結構與發展問題</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請學生蒐集有太陽能的唐詩宋詞，下次在課堂上傳閱觀摩及發表。</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教師舉例講解同學唐詩宋詞中跟能源有關的唐詩宋詞。</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請學生蒐集有節能減碳意涵的唐詩宋詞，下次在課堂上傳閱觀摩及發表。</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教學掛圖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命題光碟</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八</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rPr>
              <w:t>10/20-10/24</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【單元名稱：太陽能】</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參考附件三、與太陽能相關唐詩宋詞；</w:t>
            </w:r>
            <w:r w:rsidRPr="00AA4E2B">
              <w:rPr>
                <w:rFonts w:ascii="標楷體" w:eastAsia="標楷體" w:hAnsi="標楷體" w:cs="華康中圓體" w:hint="eastAsia"/>
                <w:snapToGrid w:val="0"/>
                <w:color w:val="000000"/>
                <w:kern w:val="0"/>
              </w:rPr>
              <w:t>並請學生探討附件詩詞環保概念與可利用資源。</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學生發表蒐集的唐詩宋詞，體會作品中要表達的情感。</w:t>
            </w:r>
          </w:p>
          <w:p w:rsidR="00AB5FCF" w:rsidRPr="00AA4E2B" w:rsidRDefault="00AB5FCF" w:rsidP="00FC20E2">
            <w:pPr>
              <w:keepLines/>
              <w:numPr>
                <w:ilvl w:val="0"/>
                <w:numId w:val="11"/>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討論太陽能為人類生活帶來哪些便利性</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嘗試將自己的情感體會文字化。</w:t>
            </w:r>
          </w:p>
          <w:p w:rsidR="00AB5FCF" w:rsidRPr="00AA4E2B" w:rsidRDefault="00AB5FCF" w:rsidP="00FC20E2">
            <w:pPr>
              <w:keepLines/>
              <w:numPr>
                <w:ilvl w:val="0"/>
                <w:numId w:val="12"/>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探討太陽能應用可分成哪些形式</w:t>
            </w:r>
          </w:p>
          <w:p w:rsidR="00AB5FCF" w:rsidRPr="00AA4E2B" w:rsidRDefault="00AB5FCF" w:rsidP="00FC20E2">
            <w:pPr>
              <w:keepLines/>
              <w:numPr>
                <w:ilvl w:val="0"/>
                <w:numId w:val="12"/>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常識將自己的情感體會文字化。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由學生針對不瞭解的課程進行提問。</w:t>
            </w:r>
          </w:p>
          <w:p w:rsidR="00AB5FCF" w:rsidRPr="00AA4E2B" w:rsidRDefault="00AB5FCF" w:rsidP="00FC20E2">
            <w:pPr>
              <w:pStyle w:val="1"/>
              <w:numPr>
                <w:ilvl w:val="0"/>
                <w:numId w:val="9"/>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教師講解學生容易犯錯或疑惑的內容。</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 CD</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w:t>
            </w:r>
            <w:r w:rsidRPr="00AA4E2B">
              <w:rPr>
                <w:rFonts w:ascii="標楷體" w:eastAsia="標楷體" w:hAnsi="標楷體" w:hint="eastAsia"/>
              </w:rPr>
              <w:t>錄影帶</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5.</w:t>
            </w:r>
            <w:r w:rsidRPr="00AA4E2B">
              <w:rPr>
                <w:rFonts w:ascii="標楷體" w:eastAsia="標楷體" w:hAnsi="標楷體" w:hint="eastAsia"/>
              </w:rPr>
              <w:t>附件資訊。</w:t>
            </w:r>
          </w:p>
          <w:p w:rsidR="00AB5FCF" w:rsidRPr="00AA4E2B" w:rsidRDefault="00AB5FCF" w:rsidP="00FC20E2">
            <w:pPr>
              <w:snapToGrid w:val="0"/>
              <w:spacing w:line="260" w:lineRule="exact"/>
              <w:rPr>
                <w:rFonts w:ascii="標楷體" w:eastAsia="標楷體" w:hAnsi="標楷體"/>
              </w:rPr>
            </w:pP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九</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rPr>
              <w:t>10/27-10/31</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【單元名稱：太陽能】</w:t>
            </w:r>
          </w:p>
          <w:p w:rsidR="00AB5FCF" w:rsidRPr="00AA4E2B" w:rsidRDefault="00AB5FCF" w:rsidP="00FC20E2">
            <w:pPr>
              <w:keepLines/>
              <w:numPr>
                <w:ilvl w:val="0"/>
                <w:numId w:val="12"/>
              </w:numPr>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寫作練習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讓學生試著寫出跟太陽有關的唐詩宋詞。</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與人分享討論自己的作品，並欣賞他人的心情創作。</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體會他人的心情創作作品中要表達的情感。</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可共同討論互相分享心得，找出最特別或具創意的答案。</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與人分享討論自己的作品，並欣賞他人的心情創作。</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請學生蒐集有風力的唐詩宋詞，下次在課堂上傳閱觀摩及發表。</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 CD</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w:t>
            </w:r>
            <w:r w:rsidRPr="00AA4E2B">
              <w:rPr>
                <w:rFonts w:ascii="標楷體" w:eastAsia="標楷體" w:hAnsi="標楷體" w:hint="eastAsia"/>
              </w:rPr>
              <w:t>錄影帶</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hint="eastAsia"/>
              </w:rPr>
              <w:t>5</w:t>
            </w:r>
            <w:r w:rsidRPr="00AA4E2B">
              <w:rPr>
                <w:rFonts w:ascii="標楷體" w:eastAsia="標楷體" w:hAnsi="標楷體"/>
              </w:rPr>
              <w:t>.</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十</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1/3-11/7</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【單元名稱：風力】參考附件四、與風力相關唐詩宋詞</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華康中圓體" w:hint="eastAsia"/>
                <w:snapToGrid w:val="0"/>
                <w:color w:val="000000"/>
                <w:kern w:val="0"/>
              </w:rPr>
              <w:t>認識風力發電的優點、劣點；並請學生探討附件詩詞環保概念與可利用資源。</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學生發表蒐集的唐詩宋詞，體會作品中要表達的情感。</w:t>
            </w:r>
          </w:p>
          <w:p w:rsidR="00AB5FCF" w:rsidRPr="00AA4E2B" w:rsidRDefault="00AB5FCF" w:rsidP="00FC20E2">
            <w:pPr>
              <w:keepLines/>
              <w:numPr>
                <w:ilvl w:val="0"/>
                <w:numId w:val="13"/>
              </w:numPr>
              <w:tabs>
                <w:tab w:val="left" w:pos="0"/>
              </w:tabs>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瞭解風形成的原因、風力如何轉換成能源</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由學生針對不瞭解的課程進行提問。</w:t>
            </w:r>
          </w:p>
          <w:p w:rsidR="00AB5FCF" w:rsidRPr="00AA4E2B" w:rsidRDefault="00AB5FCF" w:rsidP="00FC20E2">
            <w:pPr>
              <w:pStyle w:val="1"/>
              <w:keepLines/>
              <w:numPr>
                <w:ilvl w:val="0"/>
                <w:numId w:val="13"/>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教師講解學生容易犯錯或疑惑的內容。</w:t>
            </w:r>
          </w:p>
          <w:p w:rsidR="00AB5FCF" w:rsidRPr="00AA4E2B" w:rsidRDefault="00AB5FCF" w:rsidP="00FC20E2">
            <w:pPr>
              <w:pStyle w:val="1"/>
              <w:numPr>
                <w:ilvl w:val="0"/>
                <w:numId w:val="13"/>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寫作練習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讓學生試著寫出跟風力有關的唐詩宋詞。</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3.CD</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4.</w:t>
            </w:r>
            <w:r w:rsidRPr="00AA4E2B">
              <w:rPr>
                <w:rFonts w:ascii="標楷體" w:eastAsia="標楷體" w:hAnsi="標楷體" w:hint="eastAsia"/>
              </w:rPr>
              <w:t>附件資訊</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4.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習作指導：指導完成本課的應用練習一、二、三。</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5.</w:t>
            </w:r>
            <w:r w:rsidRPr="00AA4E2B">
              <w:rPr>
                <w:rFonts w:ascii="標楷體" w:eastAsia="標楷體" w:hAnsi="標楷體" w:cs="新細明體" w:hint="eastAsia"/>
                <w:snapToGrid w:val="0"/>
                <w:color w:val="000000"/>
                <w:kern w:val="0"/>
              </w:rPr>
              <w:t>類文閱讀欣賞。</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6.</w:t>
            </w:r>
            <w:r w:rsidRPr="00AA4E2B">
              <w:rPr>
                <w:rFonts w:ascii="標楷體" w:eastAsia="標楷體" w:hAnsi="標楷體" w:cs="新細明體" w:hint="eastAsia"/>
                <w:snapToGrid w:val="0"/>
                <w:color w:val="000000"/>
                <w:kern w:val="0"/>
              </w:rPr>
              <w:t>課文總測驗：課文文意測驗及小品文大創作。</w:t>
            </w:r>
          </w:p>
          <w:p w:rsidR="00AB5FCF" w:rsidRPr="00AA4E2B" w:rsidRDefault="00AB5FCF" w:rsidP="00FC20E2">
            <w:pPr>
              <w:snapToGrid w:val="0"/>
              <w:spacing w:line="260" w:lineRule="exact"/>
              <w:jc w:val="both"/>
              <w:rPr>
                <w:rFonts w:ascii="標楷體" w:eastAsia="標楷體" w:hAnsi="標楷體"/>
                <w:snapToGrid w:val="0"/>
                <w:color w:val="000000"/>
                <w:kern w:val="0"/>
              </w:rPr>
            </w:pP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一</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1/10-11/14</w:t>
            </w:r>
          </w:p>
        </w:tc>
        <w:tc>
          <w:tcPr>
            <w:tcW w:w="0" w:type="auto"/>
          </w:tcPr>
          <w:p w:rsidR="00AB5FCF" w:rsidRPr="00AA4E2B" w:rsidRDefault="00AB5FCF" w:rsidP="00FC20E2">
            <w:pPr>
              <w:pStyle w:val="a6"/>
              <w:snapToGrid w:val="0"/>
              <w:spacing w:line="260" w:lineRule="exact"/>
              <w:jc w:val="both"/>
              <w:rPr>
                <w:rFonts w:ascii="標楷體" w:eastAsia="標楷體" w:hAnsi="標楷體"/>
                <w:snapToGrid w:val="0"/>
                <w:kern w:val="0"/>
                <w:sz w:val="24"/>
                <w:szCs w:val="24"/>
              </w:rPr>
            </w:pPr>
            <w:r w:rsidRPr="00AA4E2B">
              <w:rPr>
                <w:rFonts w:ascii="標楷體" w:eastAsia="標楷體" w:hAnsi="標楷體" w:cs="新細明體"/>
                <w:snapToGrid w:val="0"/>
                <w:kern w:val="0"/>
                <w:sz w:val="24"/>
                <w:szCs w:val="24"/>
              </w:rPr>
              <w:t>C-3-4-10</w:t>
            </w:r>
            <w:r w:rsidRPr="00AA4E2B">
              <w:rPr>
                <w:rFonts w:ascii="標楷體" w:eastAsia="標楷體" w:hAnsi="標楷體" w:cs="新細明體" w:hint="eastAsia"/>
                <w:snapToGrid w:val="0"/>
                <w:kern w:val="0"/>
                <w:sz w:val="24"/>
                <w:szCs w:val="24"/>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a6"/>
              <w:snapToGrid w:val="0"/>
              <w:spacing w:line="260" w:lineRule="exact"/>
              <w:jc w:val="both"/>
              <w:rPr>
                <w:rFonts w:ascii="標楷體" w:eastAsia="標楷體" w:hAnsi="標楷體"/>
                <w:snapToGrid w:val="0"/>
                <w:kern w:val="0"/>
                <w:sz w:val="24"/>
                <w:szCs w:val="24"/>
              </w:rPr>
            </w:pPr>
            <w:r w:rsidRPr="00AA4E2B">
              <w:rPr>
                <w:rFonts w:ascii="標楷體" w:eastAsia="標楷體" w:hAnsi="標楷體" w:cs="新細明體"/>
                <w:snapToGrid w:val="0"/>
                <w:kern w:val="0"/>
                <w:sz w:val="24"/>
                <w:szCs w:val="24"/>
              </w:rPr>
              <w:t>1-3-1</w:t>
            </w:r>
            <w:r w:rsidRPr="00AA4E2B">
              <w:rPr>
                <w:rFonts w:ascii="標楷體" w:eastAsia="標楷體" w:hAnsi="標楷體" w:cs="新細明體" w:hint="eastAsia"/>
                <w:snapToGrid w:val="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snapToGrid w:val="0"/>
              <w:spacing w:line="260" w:lineRule="exact"/>
              <w:ind w:left="240" w:hangingChars="100" w:hanging="24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【單元名稱：風力】</w:t>
            </w:r>
          </w:p>
          <w:p w:rsidR="00AB5FCF" w:rsidRPr="00AA4E2B" w:rsidRDefault="00AB5FCF" w:rsidP="00FC20E2">
            <w:pPr>
              <w:keepLines/>
              <w:numPr>
                <w:ilvl w:val="0"/>
                <w:numId w:val="13"/>
              </w:numPr>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寫作練習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讓學生試著寫出跟風力有關的唐詩宋詞。</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與人分享討論自己的作品，並欣賞他人的心情創作。</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體會他人的心情創作作品中要表達的情感。</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可共同討論互相分享心得，找出最特別或具創意的答案。</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與人分享討論自己的作品，並欣賞他人的心情創作。</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由學生針對不瞭解的課程進行提問。</w:t>
            </w:r>
          </w:p>
          <w:p w:rsidR="00AB5FCF" w:rsidRPr="00AA4E2B" w:rsidRDefault="00AB5FCF" w:rsidP="00FC20E2">
            <w:pPr>
              <w:pStyle w:val="1"/>
              <w:keepLines/>
              <w:numPr>
                <w:ilvl w:val="0"/>
                <w:numId w:val="13"/>
              </w:numPr>
              <w:snapToGrid w:val="0"/>
              <w:spacing w:line="260" w:lineRule="exact"/>
              <w:ind w:leftChars="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教師講解學生容易犯錯或疑惑的內容。</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請學生蒐集有關水力的唐詩宋詞，下次在課堂上傳閱觀摩及發表。</w:t>
            </w:r>
          </w:p>
          <w:p w:rsidR="00AB5FCF" w:rsidRPr="00AA4E2B" w:rsidRDefault="00AB5FCF" w:rsidP="00FC20E2">
            <w:pPr>
              <w:keepLines/>
              <w:numPr>
                <w:ilvl w:val="0"/>
                <w:numId w:val="13"/>
              </w:numPr>
              <w:snapToGrid w:val="0"/>
              <w:spacing w:line="260" w:lineRule="exact"/>
              <w:ind w:left="57" w:right="57"/>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3.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紙筆測驗</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指名同學說明本課大意，教師歸納補充。</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4.</w:t>
            </w:r>
            <w:r w:rsidRPr="00AA4E2B">
              <w:rPr>
                <w:rFonts w:ascii="標楷體" w:eastAsia="標楷體" w:hAnsi="標楷體" w:cs="新細明體" w:hint="eastAsia"/>
                <w:snapToGrid w:val="0"/>
                <w:color w:val="000000"/>
                <w:kern w:val="0"/>
              </w:rPr>
              <w:t>講解課文及處理生難字詞。</w:t>
            </w:r>
          </w:p>
          <w:p w:rsidR="00AB5FCF" w:rsidRPr="00AA4E2B" w:rsidRDefault="00AB5FCF" w:rsidP="00FC20E2">
            <w:pPr>
              <w:snapToGrid w:val="0"/>
              <w:spacing w:line="260" w:lineRule="exact"/>
              <w:jc w:val="both"/>
              <w:rPr>
                <w:rFonts w:ascii="標楷體" w:eastAsia="標楷體" w:hAnsi="標楷體"/>
                <w:snapToGrid w:val="0"/>
                <w:color w:val="000000"/>
                <w:kern w:val="0"/>
              </w:rPr>
            </w:pP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二</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1/17-11/21</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【單元名稱：水力】參考附件五、與水力相關唐詩宋詞</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華康中圓體" w:hint="eastAsia"/>
                <w:snapToGrid w:val="0"/>
                <w:color w:val="000000"/>
                <w:kern w:val="0"/>
              </w:rPr>
              <w:t>認識水力發電的優點、劣點；並請學生探討附件詩詞環保概念與可利用資源。</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學生發表蒐集的唐詩宋詞，體會作品中要表達的情感。</w:t>
            </w:r>
          </w:p>
          <w:p w:rsidR="00AB5FCF" w:rsidRPr="00AA4E2B" w:rsidRDefault="00AB5FCF" w:rsidP="00FC20E2">
            <w:pPr>
              <w:keepLines/>
              <w:numPr>
                <w:ilvl w:val="0"/>
                <w:numId w:val="14"/>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認識水力發電原理</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2. </w:t>
            </w:r>
            <w:r w:rsidRPr="00AA4E2B">
              <w:rPr>
                <w:rFonts w:ascii="標楷體" w:eastAsia="標楷體" w:hAnsi="標楷體" w:cs="新細明體" w:hint="eastAsia"/>
                <w:snapToGrid w:val="0"/>
                <w:color w:val="000000"/>
                <w:kern w:val="0"/>
              </w:rPr>
              <w:t>瞭解水力發電過程</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3. </w:t>
            </w:r>
            <w:r w:rsidRPr="00AA4E2B">
              <w:rPr>
                <w:rFonts w:ascii="標楷體" w:eastAsia="標楷體" w:hAnsi="標楷體" w:cs="新細明體" w:hint="eastAsia"/>
                <w:snapToGrid w:val="0"/>
                <w:color w:val="000000"/>
                <w:kern w:val="0"/>
              </w:rPr>
              <w:t>由學生針對不瞭解的課程進行提問。</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4. </w:t>
            </w:r>
            <w:r w:rsidRPr="00AA4E2B">
              <w:rPr>
                <w:rFonts w:ascii="標楷體" w:eastAsia="標楷體" w:hAnsi="標楷體" w:cs="新細明體" w:hint="eastAsia"/>
                <w:snapToGrid w:val="0"/>
                <w:color w:val="000000"/>
                <w:kern w:val="0"/>
              </w:rPr>
              <w:t>教師講解學生容易犯錯或疑惑的內容。</w:t>
            </w:r>
          </w:p>
          <w:p w:rsidR="00AB5FCF" w:rsidRPr="00AA4E2B" w:rsidRDefault="00AB5FCF" w:rsidP="00FC20E2">
            <w:pPr>
              <w:keepLines/>
              <w:snapToGrid w:val="0"/>
              <w:spacing w:line="260" w:lineRule="exact"/>
              <w:ind w:leftChars="-126" w:left="-302" w:right="57" w:firstLineChars="125" w:firstLine="300"/>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5. </w:t>
            </w:r>
            <w:r w:rsidRPr="00AA4E2B">
              <w:rPr>
                <w:rFonts w:ascii="標楷體" w:eastAsia="標楷體" w:hAnsi="標楷體" w:cs="新細明體" w:hint="eastAsia"/>
                <w:snapToGrid w:val="0"/>
                <w:color w:val="000000"/>
                <w:kern w:val="0"/>
              </w:rPr>
              <w:t>寫作練習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讓學生試著寫出跟水力有關的唐詩宋詞。</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三</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1/24-11/28</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【單元名稱：水力】</w:t>
            </w:r>
          </w:p>
          <w:p w:rsidR="00AB5FCF" w:rsidRPr="00AA4E2B" w:rsidRDefault="00AB5FCF" w:rsidP="00FC20E2">
            <w:pPr>
              <w:keepLines/>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嘗試將自己的情感體會文字化。</w:t>
            </w:r>
          </w:p>
          <w:p w:rsidR="00AB5FCF" w:rsidRPr="00AA4E2B" w:rsidRDefault="00AB5FCF" w:rsidP="00FC20E2">
            <w:pPr>
              <w:keepLines/>
              <w:snapToGrid w:val="0"/>
              <w:spacing w:line="260" w:lineRule="exact"/>
              <w:ind w:leftChars="-126" w:left="-302" w:right="57" w:firstLineChars="151" w:firstLine="362"/>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2. </w:t>
            </w:r>
            <w:r w:rsidRPr="00AA4E2B">
              <w:rPr>
                <w:rFonts w:ascii="標楷體" w:eastAsia="標楷體" w:hAnsi="標楷體" w:cs="新細明體" w:hint="eastAsia"/>
                <w:snapToGrid w:val="0"/>
                <w:color w:val="000000"/>
                <w:kern w:val="0"/>
              </w:rPr>
              <w:t>寫作練習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讓學生試著寫出跟水力有關的唐詩宋詞。</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3. </w:t>
            </w:r>
            <w:r w:rsidRPr="00AA4E2B">
              <w:rPr>
                <w:rFonts w:ascii="標楷體" w:eastAsia="標楷體" w:hAnsi="標楷體" w:cs="新細明體" w:hint="eastAsia"/>
                <w:snapToGrid w:val="0"/>
                <w:color w:val="000000"/>
                <w:kern w:val="0"/>
              </w:rPr>
              <w:t>寫作練習發表，讓學生發表出跟水力有關的唐詩宋詞。</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4. </w:t>
            </w:r>
            <w:r w:rsidRPr="00AA4E2B">
              <w:rPr>
                <w:rFonts w:ascii="標楷體" w:eastAsia="標楷體" w:hAnsi="標楷體" w:cs="新細明體" w:hint="eastAsia"/>
                <w:snapToGrid w:val="0"/>
                <w:color w:val="000000"/>
                <w:kern w:val="0"/>
              </w:rPr>
              <w:t>與人分享討論自己的作品，並欣賞他人的心情創作。</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5. </w:t>
            </w:r>
            <w:r w:rsidRPr="00AA4E2B">
              <w:rPr>
                <w:rFonts w:ascii="標楷體" w:eastAsia="標楷體" w:hAnsi="標楷體" w:cs="新細明體" w:hint="eastAsia"/>
                <w:snapToGrid w:val="0"/>
                <w:color w:val="000000"/>
                <w:kern w:val="0"/>
              </w:rPr>
              <w:t>體會他人的心情創作作品中要表達的情感。</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6. </w:t>
            </w:r>
            <w:r w:rsidRPr="00AA4E2B">
              <w:rPr>
                <w:rFonts w:ascii="標楷體" w:eastAsia="標楷體" w:hAnsi="標楷體" w:cs="新細明體" w:hint="eastAsia"/>
                <w:snapToGrid w:val="0"/>
                <w:color w:val="000000"/>
                <w:kern w:val="0"/>
              </w:rPr>
              <w:t>可共同討論互相分享心得，找出最特別或具創意的答案。</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7. </w:t>
            </w:r>
            <w:r w:rsidRPr="00AA4E2B">
              <w:rPr>
                <w:rFonts w:ascii="標楷體" w:eastAsia="標楷體" w:hAnsi="標楷體" w:cs="新細明體" w:hint="eastAsia"/>
                <w:snapToGrid w:val="0"/>
                <w:color w:val="000000"/>
                <w:kern w:val="0"/>
              </w:rPr>
              <w:t>由學生針對不瞭解的課程進行提問。</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8. </w:t>
            </w:r>
            <w:r w:rsidRPr="00AA4E2B">
              <w:rPr>
                <w:rFonts w:ascii="標楷體" w:eastAsia="標楷體" w:hAnsi="標楷體" w:cs="新細明體" w:hint="eastAsia"/>
                <w:snapToGrid w:val="0"/>
                <w:color w:val="000000"/>
                <w:kern w:val="0"/>
              </w:rPr>
              <w:t>教師講解學生容易犯錯或疑惑的內容。</w:t>
            </w:r>
          </w:p>
          <w:p w:rsidR="00AB5FCF" w:rsidRPr="00AA4E2B" w:rsidRDefault="00AB5FCF" w:rsidP="00FC20E2">
            <w:pPr>
              <w:keepLines/>
              <w:numPr>
                <w:ilvl w:val="0"/>
                <w:numId w:val="13"/>
              </w:numPr>
              <w:snapToGrid w:val="0"/>
              <w:spacing w:line="260" w:lineRule="exact"/>
              <w:ind w:left="57" w:right="57"/>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四</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2/1-12/5</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1-3-1</w:t>
            </w:r>
            <w:r w:rsidRPr="00AA4E2B">
              <w:rPr>
                <w:rFonts w:ascii="標楷體" w:eastAsia="標楷體" w:hAnsi="標楷體" w:cs="新細明體" w:hint="eastAsia"/>
                <w:snapToGrid w:val="0"/>
                <w:color w:val="000000"/>
                <w:kern w:val="0"/>
                <w:sz w:val="24"/>
                <w:szCs w:val="24"/>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【單元名稱：自然與人】參考附件五、自然與人相關唐詩宋詞；</w:t>
            </w:r>
            <w:r w:rsidRPr="00AA4E2B">
              <w:rPr>
                <w:rFonts w:ascii="標楷體" w:eastAsia="標楷體" w:hAnsi="標楷體" w:cs="華康中圓體" w:hint="eastAsia"/>
                <w:snapToGrid w:val="0"/>
                <w:color w:val="000000"/>
                <w:kern w:val="0"/>
              </w:rPr>
              <w:t>並請學生探討附件詩詞環保概念與可利用資源。</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華康中圓體" w:hint="eastAsia"/>
                <w:snapToGrid w:val="0"/>
                <w:color w:val="000000"/>
                <w:kern w:val="0"/>
              </w:rPr>
              <w:t>認識</w:t>
            </w:r>
            <w:r w:rsidRPr="00AA4E2B">
              <w:rPr>
                <w:rFonts w:ascii="標楷體" w:eastAsia="標楷體" w:hAnsi="標楷體" w:cs="新細明體" w:hint="eastAsia"/>
                <w:snapToGrid w:val="0"/>
                <w:color w:val="000000"/>
                <w:kern w:val="0"/>
              </w:rPr>
              <w:t>自然與人和諧相處</w:t>
            </w:r>
            <w:r w:rsidRPr="00AA4E2B">
              <w:rPr>
                <w:rFonts w:ascii="標楷體" w:eastAsia="標楷體" w:hAnsi="標楷體" w:cs="華康中圓體" w:hint="eastAsia"/>
                <w:snapToGrid w:val="0"/>
                <w:color w:val="000000"/>
                <w:kern w:val="0"/>
              </w:rPr>
              <w:t>的優點</w:t>
            </w:r>
          </w:p>
          <w:p w:rsidR="00AB5FCF" w:rsidRPr="00AA4E2B" w:rsidRDefault="00AB5FCF" w:rsidP="00FC20E2">
            <w:pPr>
              <w:tabs>
                <w:tab w:val="left" w:pos="0"/>
              </w:tabs>
              <w:snapToGrid w:val="0"/>
              <w:spacing w:line="260" w:lineRule="exact"/>
              <w:ind w:left="57" w:right="57" w:firstLineChars="2" w:firstLine="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學生發表蒐集的唐詩宋詞，體會作品中要表達的情感。</w:t>
            </w:r>
          </w:p>
          <w:p w:rsidR="00AB5FCF" w:rsidRPr="00AA4E2B" w:rsidRDefault="00AB5FCF" w:rsidP="00FC20E2">
            <w:pPr>
              <w:keepLines/>
              <w:numPr>
                <w:ilvl w:val="0"/>
                <w:numId w:val="14"/>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認識自然與人和諧相處原理。</w:t>
            </w:r>
          </w:p>
          <w:p w:rsidR="00AB5FCF" w:rsidRPr="00AA4E2B" w:rsidRDefault="00AB5FCF" w:rsidP="00FC20E2">
            <w:pPr>
              <w:keepLines/>
              <w:numPr>
                <w:ilvl w:val="0"/>
                <w:numId w:val="14"/>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瞭解自然與人如何和諧相處過程。</w:t>
            </w:r>
          </w:p>
          <w:p w:rsidR="00AB5FCF" w:rsidRPr="00AA4E2B" w:rsidRDefault="00AB5FCF" w:rsidP="00FC20E2">
            <w:pPr>
              <w:keepLines/>
              <w:numPr>
                <w:ilvl w:val="0"/>
                <w:numId w:val="14"/>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由學生針對不瞭解的課程進行提問。</w:t>
            </w:r>
          </w:p>
          <w:p w:rsidR="00AB5FCF" w:rsidRPr="00AA4E2B" w:rsidRDefault="00AB5FCF" w:rsidP="00FC20E2">
            <w:pPr>
              <w:keepLines/>
              <w:numPr>
                <w:ilvl w:val="0"/>
                <w:numId w:val="14"/>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教師講解學生容易犯錯或疑惑的內容。</w:t>
            </w:r>
          </w:p>
          <w:p w:rsidR="00AB5FCF" w:rsidRPr="00AA4E2B" w:rsidRDefault="00AB5FCF" w:rsidP="00FC20E2">
            <w:pPr>
              <w:keepLines/>
              <w:numPr>
                <w:ilvl w:val="0"/>
                <w:numId w:val="14"/>
              </w:num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寫作練習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讓學生試著寫出跟自然與人和諧相處有關的唐詩宋詞。</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教學掛圖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命題光碟</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五</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2/8-12/12</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1-3-1</w:t>
            </w:r>
            <w:r w:rsidRPr="00AA4E2B">
              <w:rPr>
                <w:rFonts w:ascii="標楷體" w:eastAsia="標楷體" w:hAnsi="標楷體" w:cs="新細明體" w:hint="eastAsia"/>
                <w:snapToGrid w:val="0"/>
                <w:color w:val="000000"/>
                <w:kern w:val="0"/>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【單元名稱：自然與人和諧相處】參考附件六、</w:t>
            </w:r>
            <w:r w:rsidRPr="00AA4E2B">
              <w:rPr>
                <w:rFonts w:ascii="標楷體" w:eastAsia="標楷體" w:hAnsi="標楷體" w:cs="華康中圓體" w:hint="eastAsia"/>
                <w:snapToGrid w:val="0"/>
                <w:color w:val="000000"/>
                <w:kern w:val="0"/>
              </w:rPr>
              <w:t>欣賞「鼓兒詞」；並請學生探討附件詩詞環保概念與可利用資源。</w:t>
            </w:r>
          </w:p>
          <w:p w:rsidR="00AB5FCF" w:rsidRPr="00AA4E2B" w:rsidRDefault="00AB5FCF" w:rsidP="00FC20E2">
            <w:pPr>
              <w:pStyle w:val="2"/>
              <w:numPr>
                <w:ilvl w:val="3"/>
                <w:numId w:val="13"/>
              </w:numPr>
              <w:tabs>
                <w:tab w:val="clear" w:pos="1920"/>
                <w:tab w:val="left" w:pos="0"/>
                <w:tab w:val="num" w:pos="422"/>
              </w:tabs>
              <w:snapToGrid w:val="0"/>
              <w:spacing w:line="260" w:lineRule="exact"/>
              <w:ind w:left="435" w:hanging="435"/>
              <w:jc w:val="both"/>
              <w:rPr>
                <w:rFonts w:ascii="標楷體" w:eastAsia="標楷體" w:hAnsi="標楷體"/>
                <w:snapToGrid w:val="0"/>
                <w:color w:val="000000"/>
                <w:kern w:val="0"/>
              </w:rPr>
            </w:pPr>
            <w:r w:rsidRPr="00AA4E2B">
              <w:rPr>
                <w:rFonts w:ascii="標楷體" w:eastAsia="標楷體" w:hAnsi="標楷體" w:cs="華康中圓體" w:hint="eastAsia"/>
                <w:snapToGrid w:val="0"/>
                <w:color w:val="000000"/>
                <w:kern w:val="0"/>
              </w:rPr>
              <w:t>嘗試將自己的情感體會文字化。</w:t>
            </w:r>
          </w:p>
          <w:p w:rsidR="00AB5FCF" w:rsidRPr="00AA4E2B" w:rsidRDefault="00AB5FCF" w:rsidP="00FC20E2">
            <w:pPr>
              <w:pStyle w:val="2"/>
              <w:numPr>
                <w:ilvl w:val="3"/>
                <w:numId w:val="13"/>
              </w:numPr>
              <w:tabs>
                <w:tab w:val="clear" w:pos="1920"/>
                <w:tab w:val="left" w:pos="0"/>
                <w:tab w:val="num" w:pos="422"/>
              </w:tabs>
              <w:snapToGrid w:val="0"/>
              <w:spacing w:line="260" w:lineRule="exact"/>
              <w:ind w:left="435" w:hanging="435"/>
              <w:jc w:val="both"/>
              <w:rPr>
                <w:rFonts w:ascii="標楷體" w:eastAsia="標楷體" w:hAnsi="標楷體"/>
                <w:snapToGrid w:val="0"/>
                <w:color w:val="000000"/>
                <w:kern w:val="0"/>
              </w:rPr>
            </w:pPr>
            <w:r w:rsidRPr="00AA4E2B">
              <w:rPr>
                <w:rFonts w:ascii="標楷體" w:eastAsia="標楷體" w:hAnsi="標楷體" w:cs="華康中圓體" w:hint="eastAsia"/>
                <w:snapToGrid w:val="0"/>
                <w:color w:val="000000"/>
                <w:kern w:val="0"/>
              </w:rPr>
              <w:t>寫作練習</w:t>
            </w:r>
            <w:r w:rsidRPr="00AA4E2B">
              <w:rPr>
                <w:rFonts w:ascii="標楷體" w:eastAsia="標楷體" w:hAnsi="標楷體"/>
                <w:snapToGrid w:val="0"/>
                <w:color w:val="000000"/>
                <w:kern w:val="0"/>
              </w:rPr>
              <w:t>:</w:t>
            </w:r>
            <w:r w:rsidRPr="00AA4E2B">
              <w:rPr>
                <w:rFonts w:ascii="標楷體" w:eastAsia="標楷體" w:hAnsi="標楷體" w:cs="華康中圓體" w:hint="eastAsia"/>
                <w:snapToGrid w:val="0"/>
                <w:color w:val="000000"/>
                <w:kern w:val="0"/>
              </w:rPr>
              <w:t>讓學生試著寫出跟水力有關的唐詩宋詞。</w:t>
            </w:r>
          </w:p>
          <w:p w:rsidR="00AB5FCF" w:rsidRPr="00AA4E2B" w:rsidRDefault="00AB5FCF" w:rsidP="00FC20E2">
            <w:pPr>
              <w:numPr>
                <w:ilvl w:val="3"/>
                <w:numId w:val="13"/>
              </w:numPr>
              <w:tabs>
                <w:tab w:val="clear" w:pos="1920"/>
                <w:tab w:val="num" w:pos="422"/>
              </w:tabs>
              <w:snapToGrid w:val="0"/>
              <w:spacing w:line="260" w:lineRule="exact"/>
              <w:ind w:left="435" w:hanging="43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寫作練習發表，讓學生發表出跟水力有關的唐詩宋詞。</w:t>
            </w:r>
          </w:p>
          <w:p w:rsidR="00AB5FCF" w:rsidRPr="00AA4E2B" w:rsidRDefault="00AB5FCF" w:rsidP="00FC20E2">
            <w:pPr>
              <w:numPr>
                <w:ilvl w:val="3"/>
                <w:numId w:val="13"/>
              </w:numPr>
              <w:tabs>
                <w:tab w:val="clear" w:pos="1920"/>
                <w:tab w:val="num" w:pos="422"/>
              </w:tabs>
              <w:snapToGrid w:val="0"/>
              <w:spacing w:line="260" w:lineRule="exact"/>
              <w:ind w:left="435" w:hanging="43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與人分享討論自己的作品，並欣賞他人的心情創作。</w:t>
            </w:r>
          </w:p>
          <w:p w:rsidR="00AB5FCF" w:rsidRPr="00AA4E2B" w:rsidRDefault="00AB5FCF" w:rsidP="00FC20E2">
            <w:pPr>
              <w:numPr>
                <w:ilvl w:val="3"/>
                <w:numId w:val="13"/>
              </w:numPr>
              <w:tabs>
                <w:tab w:val="clear" w:pos="1920"/>
                <w:tab w:val="left" w:pos="0"/>
                <w:tab w:val="num" w:pos="422"/>
              </w:tabs>
              <w:snapToGrid w:val="0"/>
              <w:spacing w:line="260" w:lineRule="exact"/>
              <w:ind w:left="435" w:right="57" w:hanging="43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體會他人的心情創作作品中要表達的情感。</w:t>
            </w:r>
          </w:p>
          <w:p w:rsidR="00AB5FCF" w:rsidRPr="00AA4E2B" w:rsidRDefault="00AB5FCF" w:rsidP="00FC20E2">
            <w:pPr>
              <w:numPr>
                <w:ilvl w:val="3"/>
                <w:numId w:val="13"/>
              </w:numPr>
              <w:tabs>
                <w:tab w:val="clear" w:pos="1920"/>
                <w:tab w:val="num" w:pos="422"/>
              </w:tabs>
              <w:snapToGrid w:val="0"/>
              <w:spacing w:line="260" w:lineRule="exact"/>
              <w:ind w:left="435" w:hanging="43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可共同討論互相分享心得，找出最特別或具創意的答案。</w:t>
            </w:r>
          </w:p>
          <w:p w:rsidR="00AB5FCF" w:rsidRPr="00AA4E2B" w:rsidRDefault="00AB5FCF" w:rsidP="00FC20E2">
            <w:pPr>
              <w:numPr>
                <w:ilvl w:val="3"/>
                <w:numId w:val="13"/>
              </w:numPr>
              <w:tabs>
                <w:tab w:val="clear" w:pos="1920"/>
                <w:tab w:val="num" w:pos="422"/>
              </w:tabs>
              <w:snapToGrid w:val="0"/>
              <w:spacing w:line="260" w:lineRule="exact"/>
              <w:ind w:left="435" w:hanging="43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由學生針對不瞭解的課程進行提問。</w:t>
            </w:r>
          </w:p>
          <w:p w:rsidR="00AB5FCF" w:rsidRPr="00AA4E2B" w:rsidRDefault="00AB5FCF" w:rsidP="00FC20E2">
            <w:pPr>
              <w:pStyle w:val="2"/>
              <w:numPr>
                <w:ilvl w:val="3"/>
                <w:numId w:val="13"/>
              </w:numPr>
              <w:tabs>
                <w:tab w:val="clear" w:pos="1920"/>
                <w:tab w:val="left" w:pos="0"/>
                <w:tab w:val="num" w:pos="422"/>
              </w:tabs>
              <w:snapToGrid w:val="0"/>
              <w:spacing w:line="260" w:lineRule="exact"/>
              <w:ind w:left="435" w:hanging="43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教師講解學生容易犯錯或疑惑的內容。</w:t>
            </w:r>
          </w:p>
          <w:p w:rsidR="00AB5FCF" w:rsidRPr="00AA4E2B" w:rsidRDefault="00AB5FCF" w:rsidP="00FC20E2">
            <w:pPr>
              <w:keepLines/>
              <w:numPr>
                <w:ilvl w:val="0"/>
                <w:numId w:val="13"/>
              </w:numPr>
              <w:snapToGrid w:val="0"/>
              <w:spacing w:line="260" w:lineRule="exact"/>
              <w:ind w:left="57" w:right="57"/>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p>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六</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2/15-12/19</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1-3-1</w:t>
            </w:r>
            <w:r w:rsidRPr="00AA4E2B">
              <w:rPr>
                <w:rFonts w:ascii="標楷體" w:eastAsia="標楷體" w:hAnsi="標楷體" w:cs="新細明體" w:hint="eastAsia"/>
                <w:snapToGrid w:val="0"/>
                <w:color w:val="000000"/>
                <w:kern w:val="0"/>
              </w:rPr>
              <w:t>藉由觀察與體驗自然，並能以創作文章、美勞、音樂、戲劇表演等形式表現自然環境之美與對環境的關懷</w:t>
            </w:r>
          </w:p>
        </w:tc>
        <w:tc>
          <w:tcPr>
            <w:tcW w:w="0" w:type="auto"/>
          </w:tcPr>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「鼓兒詞」改寫</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能分別從各種角度描述人物的性情。</w:t>
            </w:r>
          </w:p>
          <w:p w:rsidR="00AB5FCF" w:rsidRPr="00AA4E2B" w:rsidRDefault="00AB5FCF" w:rsidP="00FC20E2">
            <w:pPr>
              <w:pStyle w:val="1"/>
              <w:numPr>
                <w:ilvl w:val="4"/>
                <w:numId w:val="9"/>
              </w:numPr>
              <w:tabs>
                <w:tab w:val="clear" w:pos="2551"/>
                <w:tab w:val="num" w:pos="422"/>
              </w:tabs>
              <w:snapToGrid w:val="0"/>
              <w:spacing w:line="260" w:lineRule="exact"/>
              <w:ind w:leftChars="0" w:left="422" w:hanging="360"/>
              <w:jc w:val="both"/>
              <w:rPr>
                <w:rFonts w:ascii="標楷體" w:eastAsia="標楷體" w:hAnsi="標楷體"/>
                <w:snapToGrid w:val="0"/>
                <w:color w:val="000000"/>
                <w:kern w:val="0"/>
              </w:rPr>
            </w:pPr>
            <w:r w:rsidRPr="00AA4E2B">
              <w:rPr>
                <w:rFonts w:ascii="標楷體" w:eastAsia="標楷體" w:hAnsi="標楷體"/>
                <w:snapToGrid w:val="0"/>
                <w:color w:val="000000"/>
                <w:kern w:val="0"/>
              </w:rPr>
              <w:t xml:space="preserve"> </w:t>
            </w:r>
            <w:r w:rsidRPr="00AA4E2B">
              <w:rPr>
                <w:rFonts w:ascii="標楷體" w:eastAsia="標楷體" w:hAnsi="標楷體" w:cs="新細明體" w:hint="eastAsia"/>
                <w:snapToGrid w:val="0"/>
                <w:color w:val="000000"/>
                <w:kern w:val="0"/>
              </w:rPr>
              <w:t>請學生以學生蒐集有節能減碳意涵的唐詩宋詞為依據，將學生分組，【節能】與【減碳】兩方作分組討論</w:t>
            </w:r>
          </w:p>
          <w:p w:rsidR="00AB5FCF" w:rsidRPr="00AA4E2B" w:rsidRDefault="00AB5FCF" w:rsidP="00FC20E2">
            <w:pPr>
              <w:pStyle w:val="1"/>
              <w:numPr>
                <w:ilvl w:val="4"/>
                <w:numId w:val="9"/>
              </w:numPr>
              <w:tabs>
                <w:tab w:val="clear" w:pos="2551"/>
                <w:tab w:val="num" w:pos="422"/>
              </w:tabs>
              <w:snapToGrid w:val="0"/>
              <w:spacing w:line="260" w:lineRule="exact"/>
              <w:ind w:leftChars="0" w:left="422" w:hanging="360"/>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老師指導並針對作品提出補充講解。</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七</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2/22-12/26</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1-3-1</w:t>
            </w:r>
            <w:r w:rsidRPr="00AA4E2B">
              <w:rPr>
                <w:rFonts w:ascii="標楷體" w:eastAsia="標楷體" w:hAnsi="標楷體" w:cs="新細明體" w:hint="eastAsia"/>
                <w:snapToGrid w:val="0"/>
                <w:color w:val="000000"/>
                <w:kern w:val="0"/>
              </w:rPr>
              <w:t>藉由觀察與體驗自然，並能以創作文章、美勞、音樂、戲劇表演等形式表現自然環境之美與對環境的關懷</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【單元名稱：節約能源的行為】</w:t>
            </w:r>
          </w:p>
          <w:p w:rsidR="00AB5FCF" w:rsidRPr="00AA4E2B" w:rsidRDefault="00AB5FCF" w:rsidP="00FC20E2">
            <w:pPr>
              <w:keepLines/>
              <w:snapToGrid w:val="0"/>
              <w:spacing w:line="260" w:lineRule="exact"/>
              <w:ind w:left="240" w:hangingChars="100" w:hanging="240"/>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哪些動作是有幫助節能</w:t>
            </w:r>
          </w:p>
          <w:p w:rsidR="00AB5FCF" w:rsidRPr="00AA4E2B" w:rsidRDefault="00AB5FCF" w:rsidP="00FC20E2">
            <w:pPr>
              <w:keepLines/>
              <w:snapToGrid w:val="0"/>
              <w:spacing w:line="260" w:lineRule="exact"/>
              <w:ind w:left="240" w:hangingChars="100" w:hanging="240"/>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2. </w:t>
            </w:r>
            <w:r w:rsidRPr="00AA4E2B">
              <w:rPr>
                <w:rFonts w:ascii="標楷體" w:eastAsia="標楷體" w:hAnsi="標楷體" w:cs="新細明體" w:hint="eastAsia"/>
                <w:snapToGrid w:val="0"/>
                <w:color w:val="000000"/>
                <w:kern w:val="0"/>
              </w:rPr>
              <w:t>瞭解節約能源的作法</w:t>
            </w:r>
          </w:p>
          <w:p w:rsidR="00AB5FCF" w:rsidRPr="00AA4E2B" w:rsidRDefault="00AB5FCF" w:rsidP="00FC20E2">
            <w:pPr>
              <w:pStyle w:val="931025"/>
              <w:spacing w:line="260" w:lineRule="exact"/>
              <w:ind w:leftChars="100" w:left="240" w:firstLine="2"/>
              <w:jc w:val="both"/>
              <w:rPr>
                <w:rFonts w:ascii="標楷體" w:eastAsia="標楷體" w:hAnsi="標楷體"/>
                <w:snapToGrid w:val="0"/>
                <w:color w:val="000000"/>
                <w:kern w:val="0"/>
                <w:sz w:val="24"/>
                <w:szCs w:val="24"/>
              </w:rPr>
            </w:pPr>
            <w:r w:rsidRPr="00AA4E2B">
              <w:rPr>
                <w:rFonts w:ascii="標楷體" w:eastAsia="標楷體" w:hAnsi="標楷體" w:cs="新細明體" w:hint="eastAsia"/>
                <w:snapToGrid w:val="0"/>
                <w:color w:val="000000"/>
                <w:kern w:val="0"/>
                <w:sz w:val="24"/>
                <w:szCs w:val="24"/>
              </w:rPr>
              <w:t>培養崇尚簡樸、不愛慕虛榮的情操。</w:t>
            </w:r>
          </w:p>
          <w:p w:rsidR="00AB5FCF" w:rsidRPr="00AA4E2B" w:rsidRDefault="00AB5FCF" w:rsidP="00FC20E2">
            <w:pPr>
              <w:pStyle w:val="3"/>
              <w:tabs>
                <w:tab w:val="left" w:pos="0"/>
              </w:tabs>
              <w:snapToGrid w:val="0"/>
              <w:spacing w:line="260" w:lineRule="exact"/>
              <w:ind w:leftChars="100" w:left="240" w:firstLine="2"/>
              <w:rPr>
                <w:rFonts w:ascii="標楷體" w:eastAsia="標楷體" w:hAnsi="標楷體"/>
                <w:snapToGrid w:val="0"/>
                <w:color w:val="000000"/>
                <w:kern w:val="0"/>
                <w:sz w:val="24"/>
                <w:szCs w:val="24"/>
              </w:rPr>
            </w:pPr>
            <w:r w:rsidRPr="00AA4E2B">
              <w:rPr>
                <w:rFonts w:ascii="標楷體" w:eastAsia="標楷體" w:hAnsi="標楷體" w:cs="新細明體" w:hint="eastAsia"/>
                <w:snapToGrid w:val="0"/>
                <w:color w:val="000000"/>
                <w:kern w:val="0"/>
                <w:sz w:val="24"/>
                <w:szCs w:val="24"/>
              </w:rPr>
              <w:t>利用班會團體活動時間或例假日，實施節約能源的實際行動。</w:t>
            </w:r>
          </w:p>
          <w:p w:rsidR="00AB5FCF" w:rsidRPr="00AA4E2B" w:rsidRDefault="00AB5FCF" w:rsidP="00FC20E2">
            <w:pPr>
              <w:pStyle w:val="a8"/>
              <w:snapToGrid w:val="0"/>
              <w:spacing w:line="260" w:lineRule="exact"/>
              <w:ind w:left="240" w:hangingChars="100" w:hanging="24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3.</w:t>
            </w:r>
            <w:r w:rsidRPr="00AA4E2B">
              <w:rPr>
                <w:rFonts w:ascii="標楷體" w:eastAsia="標楷體" w:hAnsi="標楷體" w:cs="新細明體" w:hint="eastAsia"/>
                <w:snapToGrid w:val="0"/>
                <w:color w:val="000000"/>
                <w:kern w:val="0"/>
                <w:sz w:val="24"/>
                <w:szCs w:val="24"/>
              </w:rPr>
              <w:t>請學生觀察前後的感受並記錄下來。</w:t>
            </w:r>
          </w:p>
          <w:p w:rsidR="00AB5FCF" w:rsidRPr="00AA4E2B" w:rsidRDefault="00AB5FCF" w:rsidP="00FC20E2">
            <w:pPr>
              <w:pStyle w:val="3"/>
              <w:tabs>
                <w:tab w:val="left" w:pos="0"/>
              </w:tabs>
              <w:snapToGrid w:val="0"/>
              <w:spacing w:line="260" w:lineRule="exact"/>
              <w:ind w:left="240" w:hangingChars="100" w:hanging="24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 xml:space="preserve">4. </w:t>
            </w:r>
            <w:r w:rsidRPr="00AA4E2B">
              <w:rPr>
                <w:rFonts w:ascii="標楷體" w:eastAsia="標楷體" w:hAnsi="標楷體" w:cs="新細明體" w:hint="eastAsia"/>
                <w:snapToGrid w:val="0"/>
                <w:color w:val="000000"/>
                <w:kern w:val="0"/>
                <w:sz w:val="24"/>
                <w:szCs w:val="24"/>
              </w:rPr>
              <w:t>嘗試將自己的情感體會文字化，形式深究：「寫作能力」統整。</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學習單</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附件資源</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八</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2/29-1/2</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C-</w:t>
            </w:r>
            <w:r w:rsidRPr="00AA4E2B">
              <w:rPr>
                <w:rFonts w:ascii="標楷體" w:eastAsia="標楷體" w:hAnsi="標楷體" w:cs="新細明體"/>
                <w:snapToGrid w:val="0"/>
                <w:color w:val="000000"/>
                <w:kern w:val="0"/>
              </w:rPr>
              <w:t>3-2-1</w:t>
            </w:r>
            <w:r w:rsidRPr="00AA4E2B">
              <w:rPr>
                <w:rFonts w:ascii="標楷體" w:eastAsia="標楷體" w:hAnsi="標楷體" w:cs="新細明體" w:hint="eastAsia"/>
                <w:snapToGrid w:val="0"/>
                <w:color w:val="000000"/>
                <w:kern w:val="0"/>
              </w:rPr>
              <w:t>察覺如何解決問題及做決定</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1-3-1</w:t>
            </w:r>
            <w:r w:rsidRPr="00AA4E2B">
              <w:rPr>
                <w:rFonts w:ascii="標楷體" w:eastAsia="標楷體" w:hAnsi="標楷體" w:cs="新細明體" w:hint="eastAsia"/>
                <w:snapToGrid w:val="0"/>
                <w:color w:val="000000"/>
                <w:kern w:val="0"/>
              </w:rPr>
              <w:t>藉由觀察與體驗自然，並能以創作文章、美勞、音樂、戲劇表演等形式表現自然環境之美與對環境的關懷</w:t>
            </w:r>
          </w:p>
        </w:tc>
        <w:tc>
          <w:tcPr>
            <w:tcW w:w="0" w:type="auto"/>
          </w:tcPr>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中國文學中唐詩宋詞的比較（一）</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複習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何謂唐詩？教師講解。</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小組報告，並將小組討論所做有關結能減碳環保唐詩寫在黑板上供全頒賞析。</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2. </w:t>
            </w:r>
            <w:r w:rsidRPr="00AA4E2B">
              <w:rPr>
                <w:rFonts w:ascii="標楷體" w:eastAsia="標楷體" w:hAnsi="標楷體" w:cs="新細明體" w:hint="eastAsia"/>
                <w:snapToGrid w:val="0"/>
                <w:color w:val="000000"/>
                <w:kern w:val="0"/>
              </w:rPr>
              <w:t>教師引導講解。</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中國文學中唐詩宋詞的比較（二）</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複習</w:t>
            </w:r>
            <w:r w:rsidRPr="00AA4E2B">
              <w:rPr>
                <w:rFonts w:ascii="標楷體" w:eastAsia="標楷體" w:hAnsi="標楷體" w:cs="新細明體"/>
                <w:snapToGrid w:val="0"/>
                <w:color w:val="000000"/>
                <w:kern w:val="0"/>
              </w:rPr>
              <w:t>-</w:t>
            </w:r>
            <w:r w:rsidRPr="00AA4E2B">
              <w:rPr>
                <w:rFonts w:ascii="標楷體" w:eastAsia="標楷體" w:hAnsi="標楷體" w:cs="新細明體" w:hint="eastAsia"/>
                <w:snapToGrid w:val="0"/>
                <w:color w:val="000000"/>
                <w:kern w:val="0"/>
              </w:rPr>
              <w:t>何謂宋詞？教師講解。</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小組報告，並將小組討論所做有關結能減碳環保宋詞寫在黑板上供全頒賞析。</w:t>
            </w:r>
          </w:p>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2. </w:t>
            </w:r>
            <w:r w:rsidRPr="00AA4E2B">
              <w:rPr>
                <w:rFonts w:ascii="標楷體" w:eastAsia="標楷體" w:hAnsi="標楷體" w:cs="新細明體" w:hint="eastAsia"/>
                <w:snapToGrid w:val="0"/>
                <w:color w:val="000000"/>
                <w:kern w:val="0"/>
              </w:rPr>
              <w:t>教師引導講解。</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2.</w:t>
            </w:r>
            <w:r w:rsidRPr="00AA4E2B">
              <w:rPr>
                <w:rFonts w:ascii="標楷體" w:eastAsia="標楷體" w:hAnsi="標楷體" w:cs="新細明體" w:hint="eastAsia"/>
                <w:snapToGrid w:val="0"/>
                <w:color w:val="000000"/>
                <w:kern w:val="0"/>
              </w:rPr>
              <w:t>討論</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w:t>
            </w:r>
            <w:r w:rsidRPr="00AA4E2B">
              <w:rPr>
                <w:rFonts w:ascii="標楷體" w:eastAsia="標楷體" w:hAnsi="標楷體" w:cs="新細明體" w:hint="eastAsia"/>
                <w:snapToGrid w:val="0"/>
                <w:color w:val="000000"/>
                <w:kern w:val="0"/>
              </w:rPr>
              <w:t>學生互評</w:t>
            </w:r>
          </w:p>
          <w:p w:rsidR="00AB5FCF" w:rsidRPr="00AA4E2B" w:rsidRDefault="00AB5FCF" w:rsidP="00FC20E2">
            <w:pPr>
              <w:snapToGrid w:val="0"/>
              <w:spacing w:line="260" w:lineRule="exact"/>
              <w:jc w:val="both"/>
              <w:rPr>
                <w:rFonts w:ascii="標楷體" w:eastAsia="標楷體" w:hAnsi="標楷體"/>
                <w:snapToGrid w:val="0"/>
                <w:color w:val="000000"/>
                <w:kern w:val="0"/>
              </w:rPr>
            </w:pP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九</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/5-1/9</w:t>
            </w:r>
          </w:p>
        </w:tc>
        <w:tc>
          <w:tcPr>
            <w:tcW w:w="0" w:type="auto"/>
          </w:tcPr>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3-3-6</w:t>
            </w:r>
            <w:r w:rsidRPr="00AA4E2B">
              <w:rPr>
                <w:rFonts w:ascii="標楷體" w:eastAsia="標楷體" w:hAnsi="標楷體" w:cs="新細明體" w:hint="eastAsia"/>
                <w:snapToGrid w:val="0"/>
                <w:color w:val="000000"/>
                <w:kern w:val="0"/>
              </w:rPr>
              <w:t>能針對日常生活問題提出可行的解決方法。</w:t>
            </w:r>
          </w:p>
          <w:p w:rsidR="00AB5FCF" w:rsidRPr="00AA4E2B" w:rsidRDefault="00AB5FCF" w:rsidP="00FC20E2">
            <w:pPr>
              <w:pStyle w:val="2"/>
              <w:tabs>
                <w:tab w:val="left" w:pos="0"/>
              </w:tabs>
              <w:snapToGrid w:val="0"/>
              <w:spacing w:line="260" w:lineRule="exact"/>
              <w:ind w:lef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C-3-4-10</w:t>
            </w:r>
            <w:r w:rsidRPr="00AA4E2B">
              <w:rPr>
                <w:rFonts w:ascii="標楷體" w:eastAsia="標楷體" w:hAnsi="標楷體" w:cs="新細明體" w:hint="eastAsia"/>
                <w:snapToGrid w:val="0"/>
                <w:color w:val="000000"/>
                <w:kern w:val="0"/>
              </w:rPr>
              <w:t>能和他人一起討論，分享成果。</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F-3-9</w:t>
            </w:r>
            <w:r w:rsidRPr="00AA4E2B">
              <w:rPr>
                <w:rFonts w:ascii="標楷體" w:eastAsia="標楷體" w:hAnsi="標楷體" w:cs="新細明體" w:hint="eastAsia"/>
                <w:snapToGrid w:val="0"/>
                <w:color w:val="000000"/>
                <w:kern w:val="0"/>
                <w:sz w:val="24"/>
                <w:szCs w:val="24"/>
              </w:rPr>
              <w:t>發揮思考及創造能力，使作品具有獨特風格。</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F-3-5-7</w:t>
            </w:r>
            <w:r w:rsidRPr="00AA4E2B">
              <w:rPr>
                <w:rFonts w:ascii="標楷體" w:eastAsia="標楷體" w:hAnsi="標楷體" w:cs="新細明體" w:hint="eastAsia"/>
                <w:snapToGrid w:val="0"/>
                <w:color w:val="000000"/>
                <w:kern w:val="0"/>
              </w:rPr>
              <w:t>能將蒐集的材料加以選擇，並作適當的運用。</w:t>
            </w:r>
          </w:p>
          <w:p w:rsidR="00AB5FCF" w:rsidRPr="00AA4E2B" w:rsidRDefault="00AB5FCF" w:rsidP="00FC20E2">
            <w:pPr>
              <w:pStyle w:val="3"/>
              <w:tabs>
                <w:tab w:val="left" w:pos="0"/>
              </w:tabs>
              <w:snapToGrid w:val="0"/>
              <w:spacing w:line="260" w:lineRule="exact"/>
              <w:ind w:left="57" w:firstLine="0"/>
              <w:rPr>
                <w:rFonts w:ascii="標楷體" w:eastAsia="標楷體" w:hAnsi="標楷體"/>
                <w:snapToGrid w:val="0"/>
                <w:color w:val="000000"/>
                <w:kern w:val="0"/>
                <w:sz w:val="24"/>
                <w:szCs w:val="24"/>
              </w:rPr>
            </w:pPr>
            <w:r w:rsidRPr="00AA4E2B">
              <w:rPr>
                <w:rFonts w:ascii="標楷體" w:eastAsia="標楷體" w:hAnsi="標楷體" w:cs="新細明體"/>
                <w:snapToGrid w:val="0"/>
                <w:color w:val="000000"/>
                <w:kern w:val="0"/>
                <w:sz w:val="24"/>
                <w:szCs w:val="24"/>
              </w:rPr>
              <w:t>E-3-5-5</w:t>
            </w:r>
            <w:r w:rsidRPr="00AA4E2B">
              <w:rPr>
                <w:rFonts w:ascii="標楷體" w:eastAsia="標楷體" w:hAnsi="標楷體" w:cs="新細明體" w:hint="eastAsia"/>
                <w:snapToGrid w:val="0"/>
                <w:color w:val="000000"/>
                <w:kern w:val="0"/>
                <w:sz w:val="24"/>
                <w:szCs w:val="24"/>
              </w:rPr>
              <w:t>能體會出作品中對週遭人事物的尊重關懷。</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E3-1-1-1</w:t>
            </w:r>
            <w:r w:rsidRPr="00AA4E2B">
              <w:rPr>
                <w:rFonts w:ascii="標楷體" w:eastAsia="標楷體" w:hAnsi="標楷體" w:cs="新細明體" w:hint="eastAsia"/>
                <w:snapToGrid w:val="0"/>
                <w:color w:val="000000"/>
                <w:kern w:val="0"/>
              </w:rPr>
              <w:t>能熟習並能靈活應用語體及文言作品中詞語的意義。</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E3-3-2-4</w:t>
            </w:r>
            <w:r w:rsidRPr="00AA4E2B">
              <w:rPr>
                <w:rFonts w:ascii="標楷體" w:eastAsia="標楷體" w:hAnsi="標楷體" w:cs="新細明體" w:hint="eastAsia"/>
                <w:snapToGrid w:val="0"/>
                <w:color w:val="000000"/>
                <w:kern w:val="0"/>
              </w:rPr>
              <w:t>能欣賞作品的內涵及文章結構。</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E3-3-2-5</w:t>
            </w:r>
            <w:r w:rsidRPr="00AA4E2B">
              <w:rPr>
                <w:rFonts w:ascii="標楷體" w:eastAsia="標楷體" w:hAnsi="標楷體" w:cs="新細明體" w:hint="eastAsia"/>
                <w:snapToGrid w:val="0"/>
                <w:color w:val="000000"/>
                <w:kern w:val="0"/>
              </w:rPr>
              <w:t>能欣賞作品的寫作風格、修辭技巧及特色。</w:t>
            </w:r>
          </w:p>
          <w:p w:rsidR="00AB5FCF" w:rsidRPr="00AA4E2B" w:rsidRDefault="00AB5FCF" w:rsidP="00FC20E2">
            <w:pPr>
              <w:tabs>
                <w:tab w:val="left" w:pos="0"/>
              </w:tabs>
              <w:snapToGrid w:val="0"/>
              <w:spacing w:line="260" w:lineRule="exact"/>
              <w:ind w:left="57" w:right="57"/>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【環境教育】</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1-3-1</w:t>
            </w:r>
            <w:r w:rsidRPr="00AA4E2B">
              <w:rPr>
                <w:rFonts w:ascii="標楷體" w:eastAsia="標楷體" w:hAnsi="標楷體" w:cs="新細明體" w:hint="eastAsia"/>
                <w:snapToGrid w:val="0"/>
                <w:color w:val="000000"/>
                <w:kern w:val="0"/>
              </w:rPr>
              <w:t>藉由觀察與體驗自然，並能以創作文章、美勞、音樂、戲劇表演等形式表現自然環境之美與對環境的關懷</w:t>
            </w:r>
          </w:p>
        </w:tc>
        <w:tc>
          <w:tcPr>
            <w:tcW w:w="0" w:type="auto"/>
          </w:tcPr>
          <w:p w:rsidR="00AB5FCF" w:rsidRPr="00AA4E2B" w:rsidRDefault="00AB5FCF" w:rsidP="00FC20E2">
            <w:pPr>
              <w:snapToGrid w:val="0"/>
              <w:spacing w:line="260" w:lineRule="exact"/>
              <w:ind w:leftChars="23" w:left="5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中國文學中唐詩宋詞的比較（三）－唐詩宋詞相同與鄉一之處比較（參照附件七）</w:t>
            </w:r>
          </w:p>
          <w:p w:rsidR="00AB5FCF" w:rsidRPr="00AA4E2B" w:rsidRDefault="00AB5FCF" w:rsidP="00FC20E2">
            <w:pPr>
              <w:snapToGrid w:val="0"/>
              <w:spacing w:line="260" w:lineRule="exact"/>
              <w:ind w:leftChars="23" w:left="420" w:hangingChars="152" w:hanging="365"/>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w:t>
            </w:r>
            <w:r w:rsidRPr="00AA4E2B">
              <w:rPr>
                <w:rFonts w:ascii="標楷體" w:eastAsia="標楷體" w:hAnsi="標楷體" w:cs="新細明體"/>
                <w:snapToGrid w:val="0"/>
                <w:color w:val="000000"/>
                <w:kern w:val="0"/>
              </w:rPr>
              <w:t xml:space="preserve"> </w:t>
            </w:r>
            <w:r w:rsidRPr="00AA4E2B">
              <w:rPr>
                <w:rFonts w:ascii="標楷體" w:eastAsia="標楷體" w:hAnsi="標楷體" w:cs="新細明體" w:hint="eastAsia"/>
                <w:snapToGrid w:val="0"/>
                <w:color w:val="000000"/>
                <w:kern w:val="0"/>
              </w:rPr>
              <w:t>根據小組所做詩詞，每組製作不同</w:t>
            </w:r>
            <w:r w:rsidRPr="00AA4E2B">
              <w:rPr>
                <w:rStyle w:val="a9"/>
                <w:rFonts w:ascii="標楷體" w:eastAsia="標楷體" w:hAnsi="標楷體" w:cs="新細明體" w:hint="eastAsia"/>
                <w:snapToGrid w:val="0"/>
                <w:color w:val="000000"/>
                <w:kern w:val="0"/>
              </w:rPr>
              <w:t>環保</w:t>
            </w:r>
            <w:r w:rsidRPr="00AA4E2B">
              <w:rPr>
                <w:rFonts w:ascii="標楷體" w:eastAsia="標楷體" w:hAnsi="標楷體" w:cs="新細明體" w:hint="eastAsia"/>
                <w:snapToGrid w:val="0"/>
                <w:color w:val="000000"/>
                <w:kern w:val="0"/>
              </w:rPr>
              <w:t>樂器，如：寶特瓶沙鈴、飲料罐…等。</w:t>
            </w:r>
            <w:r w:rsidRPr="00AA4E2B">
              <w:rPr>
                <w:rFonts w:ascii="標楷體" w:eastAsia="標楷體" w:hAnsi="標楷體" w:cs="新細明體"/>
                <w:snapToGrid w:val="0"/>
                <w:color w:val="000000"/>
                <w:kern w:val="0"/>
              </w:rPr>
              <w:t xml:space="preserve"> </w:t>
            </w:r>
            <w:r w:rsidRPr="00AA4E2B">
              <w:rPr>
                <w:rFonts w:ascii="標楷體" w:eastAsia="標楷體" w:hAnsi="標楷體" w:cs="新細明體" w:hint="eastAsia"/>
                <w:snapToGrid w:val="0"/>
                <w:color w:val="000000"/>
                <w:kern w:val="0"/>
              </w:rPr>
              <w:t>以打擊樂器配樂朗誦</w:t>
            </w:r>
            <w:r w:rsidRPr="00AA4E2B">
              <w:rPr>
                <w:rStyle w:val="a9"/>
                <w:rFonts w:ascii="標楷體" w:eastAsia="標楷體" w:hAnsi="標楷體" w:cs="新細明體" w:hint="eastAsia"/>
                <w:snapToGrid w:val="0"/>
                <w:color w:val="000000"/>
                <w:kern w:val="0"/>
              </w:rPr>
              <w:t>唐詩</w:t>
            </w:r>
            <w:r w:rsidRPr="00AA4E2B">
              <w:rPr>
                <w:rFonts w:ascii="標楷體" w:eastAsia="標楷體" w:hAnsi="標楷體" w:cs="新細明體" w:hint="eastAsia"/>
                <w:snapToGrid w:val="0"/>
                <w:color w:val="000000"/>
                <w:kern w:val="0"/>
              </w:rPr>
              <w:t>出。</w:t>
            </w: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r w:rsidRPr="00AA4E2B">
              <w:rPr>
                <w:rFonts w:ascii="標楷體" w:eastAsia="標楷體" w:hAnsi="標楷體" w:cs="新細明體"/>
                <w:snapToGrid w:val="0"/>
                <w:color w:val="000000"/>
                <w:kern w:val="0"/>
              </w:rPr>
              <w:t>1</w:t>
            </w:r>
            <w:r w:rsidRPr="00AA4E2B">
              <w:rPr>
                <w:rFonts w:ascii="標楷體" w:eastAsia="標楷體" w:hAnsi="標楷體" w:cs="新細明體" w:hint="eastAsia"/>
                <w:snapToGrid w:val="0"/>
                <w:color w:val="000000"/>
                <w:kern w:val="0"/>
              </w:rPr>
              <w:t>節</w:t>
            </w:r>
          </w:p>
        </w:tc>
        <w:tc>
          <w:tcPr>
            <w:tcW w:w="0" w:type="auto"/>
          </w:tcPr>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1.</w:t>
            </w:r>
            <w:r w:rsidRPr="00AA4E2B">
              <w:rPr>
                <w:rFonts w:ascii="標楷體" w:eastAsia="標楷體" w:hAnsi="標楷體" w:hint="eastAsia"/>
              </w:rPr>
              <w:t>掛圖</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2.</w:t>
            </w:r>
            <w:r w:rsidRPr="00AA4E2B">
              <w:rPr>
                <w:rFonts w:ascii="標楷體" w:eastAsia="標楷體" w:hAnsi="標楷體" w:hint="eastAsia"/>
              </w:rPr>
              <w:t>圖卡</w:t>
            </w:r>
          </w:p>
          <w:p w:rsidR="00AB5FCF" w:rsidRPr="00AA4E2B" w:rsidRDefault="00AB5FCF" w:rsidP="00FC20E2">
            <w:pPr>
              <w:snapToGrid w:val="0"/>
              <w:spacing w:line="260" w:lineRule="exact"/>
              <w:rPr>
                <w:rFonts w:ascii="標楷體" w:eastAsia="標楷體" w:hAnsi="標楷體"/>
              </w:rPr>
            </w:pPr>
            <w:r w:rsidRPr="00AA4E2B">
              <w:rPr>
                <w:rFonts w:ascii="標楷體" w:eastAsia="標楷體" w:hAnsi="標楷體"/>
              </w:rPr>
              <w:t>3.</w:t>
            </w:r>
            <w:r w:rsidRPr="00AA4E2B">
              <w:rPr>
                <w:rFonts w:ascii="標楷體" w:eastAsia="標楷體" w:hAnsi="標楷體" w:hint="eastAsia"/>
              </w:rPr>
              <w:t>附件資源</w:t>
            </w: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snapToGrid w:val="0"/>
                <w:color w:val="000000"/>
                <w:kern w:val="0"/>
              </w:rPr>
              <w:t xml:space="preserve">1. </w:t>
            </w:r>
            <w:r w:rsidRPr="00AA4E2B">
              <w:rPr>
                <w:rFonts w:ascii="標楷體" w:eastAsia="標楷體" w:hAnsi="標楷體" w:cs="新細明體" w:hint="eastAsia"/>
                <w:snapToGrid w:val="0"/>
                <w:color w:val="000000"/>
                <w:kern w:val="0"/>
              </w:rPr>
              <w:t>口頭評量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作業評量</w:t>
            </w:r>
          </w:p>
          <w:p w:rsidR="00AB5FCF" w:rsidRPr="00AA4E2B" w:rsidRDefault="00AB5FCF" w:rsidP="00FC20E2">
            <w:pPr>
              <w:snapToGrid w:val="0"/>
              <w:spacing w:line="260" w:lineRule="exact"/>
              <w:jc w:val="both"/>
              <w:rPr>
                <w:rFonts w:ascii="標楷體" w:eastAsia="標楷體" w:hAnsi="標楷體"/>
                <w:snapToGrid w:val="0"/>
                <w:color w:val="000000"/>
                <w:kern w:val="0"/>
              </w:rPr>
            </w:pPr>
            <w:r w:rsidRPr="00AA4E2B">
              <w:rPr>
                <w:rFonts w:ascii="標楷體" w:eastAsia="標楷體" w:hAnsi="標楷體" w:cs="新細明體" w:hint="eastAsia"/>
                <w:snapToGrid w:val="0"/>
                <w:color w:val="000000"/>
                <w:kern w:val="0"/>
              </w:rPr>
              <w:t>自我評量</w:t>
            </w:r>
          </w:p>
        </w:tc>
        <w:tc>
          <w:tcPr>
            <w:tcW w:w="0" w:type="auto"/>
          </w:tcPr>
          <w:p w:rsidR="00AB5FCF" w:rsidRPr="00AA4E2B" w:rsidRDefault="00AB5FCF" w:rsidP="00FC20E2">
            <w:pPr>
              <w:spacing w:line="260" w:lineRule="exact"/>
              <w:rPr>
                <w:rFonts w:ascii="標楷體" w:eastAsia="標楷體" w:hAnsi="標楷體"/>
              </w:rPr>
            </w:pPr>
          </w:p>
        </w:tc>
      </w:tr>
      <w:tr w:rsidR="00AB5FCF" w:rsidRPr="00AA4E2B" w:rsidTr="00FC20E2">
        <w:trPr>
          <w:cantSplit/>
          <w:trHeight w:val="527"/>
        </w:trPr>
        <w:tc>
          <w:tcPr>
            <w:tcW w:w="0" w:type="auto"/>
            <w:vAlign w:val="center"/>
          </w:tcPr>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二</w:t>
            </w:r>
            <w:r w:rsidRPr="00AA4E2B">
              <w:rPr>
                <w:rFonts w:ascii="標楷體" w:eastAsia="標楷體" w:hAnsi="標楷體"/>
              </w:rPr>
              <w:t>十</w:t>
            </w:r>
          </w:p>
          <w:p w:rsidR="00AB5FCF" w:rsidRPr="00AA4E2B" w:rsidRDefault="00AB5FCF" w:rsidP="00FC20E2">
            <w:pPr>
              <w:spacing w:line="26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/12-1/16</w:t>
            </w:r>
          </w:p>
        </w:tc>
        <w:tc>
          <w:tcPr>
            <w:tcW w:w="0" w:type="auto"/>
          </w:tcPr>
          <w:p w:rsidR="00AB5FCF" w:rsidRPr="00AA4E2B" w:rsidRDefault="00AB5FCF" w:rsidP="00FC20E2">
            <w:pPr>
              <w:pStyle w:val="931025"/>
              <w:spacing w:line="260" w:lineRule="exact"/>
              <w:ind w:left="0"/>
              <w:jc w:val="both"/>
              <w:rPr>
                <w:rFonts w:ascii="標楷體" w:eastAsia="標楷體" w:hAnsi="標楷體"/>
                <w:snapToGrid w:val="0"/>
                <w:color w:val="000000"/>
                <w:kern w:val="0"/>
                <w:sz w:val="24"/>
                <w:szCs w:val="24"/>
              </w:rPr>
            </w:pPr>
            <w:r w:rsidRPr="00AA4E2B">
              <w:rPr>
                <w:rFonts w:ascii="標楷體" w:eastAsia="標楷體" w:hAnsi="標楷體" w:hint="eastAsia"/>
                <w:snapToGrid w:val="0"/>
                <w:color w:val="000000"/>
                <w:kern w:val="0"/>
                <w:sz w:val="24"/>
                <w:szCs w:val="24"/>
              </w:rPr>
              <w:t>回顧與分享</w:t>
            </w:r>
          </w:p>
          <w:p w:rsidR="00AB5FCF" w:rsidRPr="00AA4E2B" w:rsidRDefault="00AB5FCF" w:rsidP="00FC20E2">
            <w:pPr>
              <w:pStyle w:val="931025"/>
              <w:spacing w:line="260" w:lineRule="exact"/>
              <w:ind w:left="0"/>
              <w:jc w:val="both"/>
              <w:rPr>
                <w:rFonts w:ascii="標楷體" w:eastAsia="標楷體" w:hAnsi="標楷體"/>
                <w:snapToGrid w:val="0"/>
                <w:color w:val="000000"/>
                <w:kern w:val="0"/>
                <w:sz w:val="24"/>
                <w:szCs w:val="24"/>
              </w:rPr>
            </w:pPr>
            <w:r w:rsidRPr="00AA4E2B">
              <w:rPr>
                <w:rFonts w:ascii="標楷體" w:eastAsia="標楷體" w:hAnsi="標楷體" w:hint="eastAsia"/>
                <w:snapToGrid w:val="0"/>
                <w:color w:val="000000"/>
                <w:kern w:val="0"/>
                <w:sz w:val="24"/>
                <w:szCs w:val="24"/>
              </w:rPr>
              <w:t>休業式</w:t>
            </w:r>
          </w:p>
        </w:tc>
        <w:tc>
          <w:tcPr>
            <w:tcW w:w="0" w:type="auto"/>
          </w:tcPr>
          <w:p w:rsidR="00AB5FCF" w:rsidRPr="00AA4E2B" w:rsidRDefault="00AB5FCF" w:rsidP="00FC20E2">
            <w:pPr>
              <w:pStyle w:val="2"/>
              <w:tabs>
                <w:tab w:val="left" w:pos="0"/>
              </w:tabs>
              <w:snapToGrid w:val="0"/>
              <w:spacing w:line="260" w:lineRule="exact"/>
              <w:ind w:left="425"/>
              <w:jc w:val="both"/>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jc w:val="center"/>
              <w:rPr>
                <w:rFonts w:ascii="標楷體" w:eastAsia="標楷體" w:hAnsi="標楷體"/>
                <w:snapToGrid w:val="0"/>
                <w:color w:val="000000"/>
                <w:kern w:val="0"/>
              </w:rPr>
            </w:pPr>
          </w:p>
        </w:tc>
        <w:tc>
          <w:tcPr>
            <w:tcW w:w="0" w:type="auto"/>
          </w:tcPr>
          <w:p w:rsidR="00AB5FCF" w:rsidRPr="00AA4E2B" w:rsidRDefault="00AB5FCF" w:rsidP="00FC20E2">
            <w:pPr>
              <w:snapToGrid w:val="0"/>
              <w:spacing w:line="260" w:lineRule="exact"/>
              <w:rPr>
                <w:rFonts w:ascii="標楷體" w:eastAsia="標楷體" w:hAnsi="標楷體"/>
              </w:rPr>
            </w:pPr>
          </w:p>
        </w:tc>
        <w:tc>
          <w:tcPr>
            <w:tcW w:w="0" w:type="auto"/>
          </w:tcPr>
          <w:p w:rsidR="00AB5FCF" w:rsidRPr="00AA4E2B" w:rsidRDefault="00AB5FCF" w:rsidP="00FC20E2">
            <w:pPr>
              <w:snapToGrid w:val="0"/>
              <w:spacing w:line="260" w:lineRule="exact"/>
              <w:jc w:val="both"/>
              <w:rPr>
                <w:rFonts w:ascii="標楷體" w:eastAsia="標楷體" w:hAnsi="標楷體"/>
                <w:snapToGrid w:val="0"/>
                <w:color w:val="000000"/>
                <w:kern w:val="0"/>
              </w:rPr>
            </w:pPr>
          </w:p>
        </w:tc>
        <w:tc>
          <w:tcPr>
            <w:tcW w:w="0" w:type="auto"/>
          </w:tcPr>
          <w:p w:rsidR="00AB5FCF" w:rsidRPr="00AA4E2B" w:rsidRDefault="00AB5FCF" w:rsidP="00FC20E2">
            <w:pPr>
              <w:spacing w:line="260" w:lineRule="exact"/>
              <w:rPr>
                <w:rFonts w:ascii="標楷體" w:eastAsia="標楷體" w:hAnsi="標楷體"/>
              </w:rPr>
            </w:pPr>
          </w:p>
        </w:tc>
      </w:tr>
    </w:tbl>
    <w:p w:rsidR="00D035BE" w:rsidRPr="00AA4E2B" w:rsidRDefault="00BA7E1A" w:rsidP="00D05930">
      <w:pPr>
        <w:numPr>
          <w:ilvl w:val="1"/>
          <w:numId w:val="1"/>
        </w:numPr>
        <w:spacing w:after="180" w:line="280" w:lineRule="exact"/>
        <w:ind w:firstLine="25"/>
        <w:jc w:val="both"/>
      </w:pPr>
      <w:r w:rsidRPr="00AA4E2B">
        <w:rPr>
          <w:rFonts w:ascii="標楷體" w:eastAsia="標楷體" w:hAnsi="標楷體"/>
        </w:rPr>
        <w:t>補充說明﹙例如：</w:t>
      </w:r>
      <w:r w:rsidRPr="00AA4E2B">
        <w:rPr>
          <w:rFonts w:ascii="標楷體" w:eastAsia="標楷體" w:hAnsi="標楷體" w:hint="eastAsia"/>
        </w:rPr>
        <w:t>某項目節數之課程內涵係合併列在某領域課程計畫</w:t>
      </w:r>
      <w:r w:rsidRPr="00AA4E2B">
        <w:rPr>
          <w:rFonts w:ascii="標楷體" w:eastAsia="標楷體" w:hAnsi="標楷體"/>
        </w:rPr>
        <w:t>﹚</w:t>
      </w:r>
    </w:p>
    <w:p w:rsidR="00FC20E2" w:rsidRPr="00AA4E2B" w:rsidRDefault="00FC20E2" w:rsidP="00FC20E2">
      <w:pPr>
        <w:spacing w:after="180" w:line="280" w:lineRule="exact"/>
        <w:jc w:val="both"/>
        <w:rPr>
          <w:rFonts w:ascii="標楷體" w:eastAsia="標楷體" w:hAnsi="標楷體"/>
        </w:rPr>
      </w:pPr>
    </w:p>
    <w:p w:rsidR="00FC20E2" w:rsidRPr="00AA4E2B" w:rsidRDefault="00FC20E2" w:rsidP="00FC20E2">
      <w:pPr>
        <w:spacing w:after="180" w:line="280" w:lineRule="exact"/>
        <w:jc w:val="both"/>
        <w:rPr>
          <w:rFonts w:ascii="標楷體" w:eastAsia="標楷體" w:hAnsi="標楷體"/>
        </w:rPr>
      </w:pPr>
    </w:p>
    <w:p w:rsidR="00FC20E2" w:rsidRPr="00AA4E2B" w:rsidRDefault="00FC20E2" w:rsidP="00FC20E2">
      <w:pPr>
        <w:spacing w:after="180" w:line="280" w:lineRule="exact"/>
        <w:jc w:val="both"/>
        <w:rPr>
          <w:rFonts w:ascii="標楷體" w:eastAsia="標楷體" w:hAnsi="標楷體"/>
        </w:rPr>
      </w:pPr>
    </w:p>
    <w:p w:rsidR="00FC20E2" w:rsidRPr="00AA4E2B" w:rsidRDefault="00FC20E2" w:rsidP="00FC20E2">
      <w:pPr>
        <w:spacing w:after="180" w:line="280" w:lineRule="exact"/>
        <w:jc w:val="both"/>
        <w:rPr>
          <w:rFonts w:ascii="標楷體" w:eastAsia="標楷體" w:hAnsi="標楷體"/>
        </w:rPr>
      </w:pPr>
    </w:p>
    <w:p w:rsidR="00AA4E2B" w:rsidRPr="00AA4E2B" w:rsidRDefault="00AA4E2B" w:rsidP="00AA4E2B">
      <w:pPr>
        <w:jc w:val="both"/>
        <w:rPr>
          <w:rFonts w:ascii="標楷體" w:eastAsia="標楷體" w:hAnsi="標楷體"/>
        </w:rPr>
      </w:pPr>
      <w:r w:rsidRPr="00AA4E2B">
        <w:rPr>
          <w:rFonts w:ascii="標楷體" w:eastAsia="標楷體" w:hAnsi="標楷體"/>
        </w:rPr>
        <w:t>﹙表</w:t>
      </w:r>
      <w:r w:rsidRPr="00AA4E2B">
        <w:rPr>
          <w:rFonts w:ascii="標楷體" w:eastAsia="標楷體" w:hAnsi="標楷體" w:hint="eastAsia"/>
        </w:rPr>
        <w:t>13</w:t>
      </w:r>
      <w:r w:rsidRPr="00AA4E2B">
        <w:rPr>
          <w:rFonts w:ascii="標楷體" w:eastAsia="標楷體" w:hAnsi="標楷體"/>
        </w:rPr>
        <w:t>﹚彈性學習節數課程計畫</w:t>
      </w:r>
    </w:p>
    <w:p w:rsidR="00AA4E2B" w:rsidRPr="00AA4E2B" w:rsidRDefault="00AA4E2B" w:rsidP="00AA4E2B">
      <w:pPr>
        <w:spacing w:afterLines="50" w:after="120"/>
        <w:rPr>
          <w:rFonts w:ascii="標楷體" w:eastAsia="標楷體" w:hAnsi="標楷體"/>
          <w:b/>
        </w:rPr>
      </w:pPr>
      <w:r w:rsidRPr="00AA4E2B">
        <w:rPr>
          <w:rFonts w:ascii="標楷體" w:eastAsia="標楷體" w:hAnsi="標楷體" w:hint="eastAsia"/>
          <w:b/>
        </w:rPr>
        <w:t>新竹市竹光</w:t>
      </w:r>
      <w:r w:rsidRPr="00AA4E2B">
        <w:rPr>
          <w:rFonts w:ascii="標楷體" w:eastAsia="標楷體" w:hAnsi="標楷體"/>
          <w:b/>
        </w:rPr>
        <w:t>國中學</w:t>
      </w:r>
      <w:r w:rsidRPr="00AA4E2B">
        <w:rPr>
          <w:rFonts w:ascii="標楷體" w:eastAsia="標楷體" w:hAnsi="標楷體" w:hint="eastAsia"/>
          <w:b/>
        </w:rPr>
        <w:t>103</w:t>
      </w:r>
      <w:r w:rsidRPr="00AA4E2B">
        <w:rPr>
          <w:rFonts w:ascii="標楷體" w:eastAsia="標楷體" w:hAnsi="標楷體"/>
          <w:b/>
        </w:rPr>
        <w:t>學年度</w:t>
      </w:r>
      <w:r w:rsidRPr="00AA4E2B">
        <w:rPr>
          <w:rFonts w:ascii="標楷體" w:eastAsia="標楷體" w:hAnsi="標楷體" w:hint="eastAsia"/>
          <w:b/>
        </w:rPr>
        <w:t>七</w:t>
      </w:r>
      <w:r w:rsidRPr="00AA4E2B">
        <w:rPr>
          <w:rFonts w:ascii="標楷體" w:eastAsia="標楷體" w:hAnsi="標楷體"/>
          <w:b/>
        </w:rPr>
        <w:t>年級</w:t>
      </w:r>
      <w:r w:rsidRPr="00AA4E2B">
        <w:rPr>
          <w:rFonts w:ascii="標楷體" w:eastAsia="標楷體" w:hAnsi="標楷體" w:hint="eastAsia"/>
          <w:b/>
        </w:rPr>
        <w:t>第一學期英文彈性</w:t>
      </w:r>
      <w:r w:rsidRPr="00AA4E2B">
        <w:rPr>
          <w:rFonts w:ascii="標楷體" w:eastAsia="標楷體" w:hAnsi="標楷體"/>
          <w:b/>
        </w:rPr>
        <w:t>課程計畫</w:t>
      </w:r>
    </w:p>
    <w:p w:rsidR="00AA4E2B" w:rsidRPr="00AA4E2B" w:rsidRDefault="00AA4E2B" w:rsidP="00AA4E2B">
      <w:pPr>
        <w:rPr>
          <w:rFonts w:ascii="標楷體" w:eastAsia="標楷體" w:hAnsi="標楷體"/>
        </w:rPr>
      </w:pPr>
      <w:r w:rsidRPr="00AA4E2B">
        <w:rPr>
          <w:rFonts w:ascii="標楷體" w:eastAsia="標楷體" w:hAnsi="標楷體"/>
          <w:b/>
        </w:rPr>
        <w:t>設計者：</w:t>
      </w:r>
      <w:r w:rsidRPr="00AA4E2B">
        <w:rPr>
          <w:rFonts w:ascii="標楷體" w:eastAsia="標楷體" w:hAnsi="標楷體" w:hint="eastAsia"/>
          <w:b/>
          <w:u w:val="single"/>
        </w:rPr>
        <w:t>蔡瑞聆 黃秋淑 葉家君</w:t>
      </w:r>
    </w:p>
    <w:p w:rsidR="00AA4E2B" w:rsidRPr="00AA4E2B" w:rsidRDefault="00AA4E2B" w:rsidP="00AA4E2B">
      <w:pPr>
        <w:rPr>
          <w:rFonts w:ascii="標楷體" w:eastAsia="標楷體" w:hAnsi="標楷體"/>
          <w:b/>
        </w:rPr>
      </w:pPr>
      <w:r w:rsidRPr="00AA4E2B">
        <w:rPr>
          <w:rFonts w:ascii="標楷體" w:eastAsia="標楷體" w:hAnsi="標楷體" w:hint="eastAsia"/>
          <w:b/>
        </w:rPr>
        <w:t>第一學期</w:t>
      </w:r>
    </w:p>
    <w:p w:rsidR="00AA4E2B" w:rsidRPr="00AA4E2B" w:rsidRDefault="00AA4E2B" w:rsidP="00AA4E2B">
      <w:pPr>
        <w:spacing w:afterLines="50" w:after="120"/>
        <w:rPr>
          <w:rFonts w:ascii="標楷體" w:eastAsia="標楷體" w:hAnsi="標楷體"/>
        </w:rPr>
      </w:pPr>
      <w:r w:rsidRPr="00AA4E2B">
        <w:rPr>
          <w:rFonts w:ascii="標楷體" w:eastAsia="標楷體" w:hAnsi="標楷體" w:hint="eastAsia"/>
        </w:rPr>
        <w:t>一、本領域每週學習節數（1 ）節，本學期共﹙20﹚節。</w:t>
      </w:r>
    </w:p>
    <w:p w:rsidR="00AA4E2B" w:rsidRPr="00AA4E2B" w:rsidRDefault="00AA4E2B" w:rsidP="00AA4E2B">
      <w:pPr>
        <w:spacing w:afterLines="50" w:after="120"/>
        <w:rPr>
          <w:rFonts w:ascii="標楷體" w:eastAsia="標楷體" w:hAnsi="標楷體"/>
        </w:rPr>
      </w:pPr>
      <w:r w:rsidRPr="00AA4E2B">
        <w:rPr>
          <w:rFonts w:ascii="標楷體" w:eastAsia="標楷體" w:hAnsi="標楷體" w:hint="eastAsia"/>
        </w:rPr>
        <w:lastRenderedPageBreak/>
        <w:t>二、</w:t>
      </w:r>
      <w:r w:rsidRPr="00AA4E2B">
        <w:rPr>
          <w:rFonts w:ascii="標楷體" w:eastAsia="標楷體" w:hAnsi="標楷體"/>
        </w:rPr>
        <w:t>本學期學習目標：﹙以條列式文字敘述﹚</w:t>
      </w:r>
    </w:p>
    <w:p w:rsidR="00AA4E2B" w:rsidRPr="00AA4E2B" w:rsidRDefault="00AA4E2B" w:rsidP="00AA4E2B">
      <w:pPr>
        <w:spacing w:line="280" w:lineRule="exact"/>
        <w:jc w:val="both"/>
        <w:rPr>
          <w:rFonts w:ascii="標楷體" w:eastAsia="標楷體" w:hAnsi="標楷體"/>
        </w:rPr>
      </w:pPr>
      <w:r w:rsidRPr="00AA4E2B">
        <w:rPr>
          <w:rFonts w:ascii="標楷體" w:eastAsia="標楷體" w:hAnsi="標楷體"/>
        </w:rPr>
        <w:t>﹙一﹚</w:t>
      </w:r>
      <w:r w:rsidRPr="00AA4E2B">
        <w:rPr>
          <w:rFonts w:ascii="標楷體" w:eastAsia="標楷體" w:hAnsi="標楷體" w:hint="eastAsia"/>
        </w:rPr>
        <w:t>利用生活化的繪本，提升學生學習動機</w:t>
      </w:r>
      <w:r w:rsidRPr="00AA4E2B">
        <w:rPr>
          <w:rFonts w:ascii="標楷體" w:eastAsia="標楷體" w:hAnsi="標楷體"/>
        </w:rPr>
        <w:t>.</w:t>
      </w:r>
    </w:p>
    <w:p w:rsidR="00AA4E2B" w:rsidRPr="00AA4E2B" w:rsidRDefault="00AA4E2B" w:rsidP="00AA4E2B">
      <w:pPr>
        <w:spacing w:line="280" w:lineRule="exact"/>
        <w:jc w:val="both"/>
        <w:rPr>
          <w:rFonts w:ascii="標楷體" w:eastAsia="標楷體" w:hAnsi="標楷體"/>
        </w:rPr>
      </w:pPr>
      <w:r w:rsidRPr="00AA4E2B">
        <w:rPr>
          <w:rFonts w:ascii="標楷體" w:eastAsia="標楷體" w:hAnsi="標楷體"/>
        </w:rPr>
        <w:t>﹙二﹚</w:t>
      </w:r>
      <w:r w:rsidRPr="00AA4E2B">
        <w:rPr>
          <w:rFonts w:ascii="標楷體" w:eastAsia="標楷體" w:hAnsi="標楷體" w:hint="eastAsia"/>
        </w:rPr>
        <w:t>增加學生聽讀寫的能力</w:t>
      </w:r>
      <w:r w:rsidRPr="00AA4E2B">
        <w:rPr>
          <w:rFonts w:ascii="標楷體" w:eastAsia="標楷體" w:hAnsi="標楷體"/>
        </w:rPr>
        <w:t>.</w:t>
      </w:r>
    </w:p>
    <w:p w:rsidR="00AA4E2B" w:rsidRPr="00AA4E2B" w:rsidRDefault="00AA4E2B" w:rsidP="00AA4E2B">
      <w:pPr>
        <w:spacing w:beforeLines="50" w:before="120" w:afterLines="50" w:after="120" w:line="280" w:lineRule="exact"/>
        <w:jc w:val="both"/>
        <w:rPr>
          <w:rFonts w:ascii="標楷體" w:eastAsia="標楷體" w:hAnsi="標楷體"/>
        </w:rPr>
      </w:pPr>
      <w:r w:rsidRPr="00AA4E2B">
        <w:rPr>
          <w:rFonts w:ascii="標楷體" w:eastAsia="標楷體" w:hAnsi="標楷體" w:hint="eastAsia"/>
        </w:rPr>
        <w:t>四、</w:t>
      </w:r>
      <w:r w:rsidRPr="00AA4E2B">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6536"/>
        <w:gridCol w:w="2036"/>
        <w:gridCol w:w="536"/>
        <w:gridCol w:w="1016"/>
        <w:gridCol w:w="1976"/>
        <w:gridCol w:w="536"/>
      </w:tblGrid>
      <w:tr w:rsidR="00AA4E2B" w:rsidRPr="00AA4E2B" w:rsidTr="00D561C6">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教學期程</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領域及議題</w:t>
            </w:r>
            <w:r w:rsidRPr="00AA4E2B">
              <w:rPr>
                <w:rFonts w:ascii="標楷體" w:eastAsia="標楷體" w:hAnsi="標楷體"/>
              </w:rPr>
              <w:t>能力指標</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spacing w:val="-10"/>
              </w:rPr>
              <w:t>主題或</w:t>
            </w:r>
            <w:r w:rsidRPr="00AA4E2B">
              <w:rPr>
                <w:rFonts w:ascii="標楷體" w:eastAsia="標楷體" w:hAnsi="標楷體"/>
                <w:spacing w:val="-10"/>
              </w:rPr>
              <w:t>單元</w:t>
            </w:r>
            <w:r w:rsidRPr="00AA4E2B">
              <w:rPr>
                <w:rFonts w:ascii="標楷體" w:eastAsia="標楷體" w:hAnsi="標楷體" w:hint="eastAsia"/>
                <w:spacing w:val="-10"/>
              </w:rPr>
              <w:t>活動內容</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節數</w:t>
            </w:r>
          </w:p>
        </w:tc>
        <w:tc>
          <w:tcPr>
            <w:tcW w:w="0" w:type="auto"/>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使用教材</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評量方式</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備註</w:t>
            </w:r>
          </w:p>
        </w:tc>
      </w:tr>
      <w:tr w:rsidR="00AA4E2B" w:rsidRPr="00AA4E2B" w:rsidTr="00D561C6">
        <w:trPr>
          <w:cantSplit/>
          <w:trHeight w:val="575"/>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一</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/1-9/5</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 xml:space="preserve">童短劇中的大致內容。 </w:t>
            </w:r>
            <w:r w:rsidRPr="00AA4E2B">
              <w:rPr>
                <w:rFonts w:ascii="標楷體" w:eastAsia="標楷體" w:hAnsi="標楷體" w:hint="eastAsia"/>
              </w:rPr>
              <w:cr/>
              <w:t>。</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 xml:space="preserve"> 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二</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/8-9/12</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生活英文2</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三</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/15-9/19</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生活英文3</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四</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/22-9/26</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生活英文4</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五</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/29-10/3</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生活英文4</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六</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10/6-10/10</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課程複習</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課本</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七</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10/13-10/17</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段考</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八</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10/20-10/24</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生活英文5</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九</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10/27-10/31</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生活英文6</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1/3-11/7</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生活英文7</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一</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1/10-11/14</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生活英文8</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二</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1/17-11/21</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生活英文8</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三</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1/24-11/28</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課程複習</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課本</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四</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2/1-12/5</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段考</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五</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2/8-12/12</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生活英文9</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六</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2/15-12/19</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生活英文10</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七</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2/22-12/26</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生活英文11</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八</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2/29-1/2</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生活英文12</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九</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/5-1/9</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1-2-5 能聽懂簡易影片和短劇的大致內容</w:t>
            </w:r>
          </w:p>
          <w:p w:rsidR="00AA4E2B" w:rsidRPr="00AA4E2B" w:rsidRDefault="00AA4E2B" w:rsidP="00D561C6">
            <w:pPr>
              <w:spacing w:line="280" w:lineRule="exact"/>
              <w:rPr>
                <w:rFonts w:ascii="標楷體" w:eastAsia="標楷體" w:hAnsi="標楷體" w:hint="eastAsia"/>
              </w:rPr>
            </w:pP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3-1-8 能藉圖畫、圖示等視覺輔助，閱讀並瞭解簡易故事及兒</w:t>
            </w:r>
          </w:p>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童短劇中的大致內容</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課程複習</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課本</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二</w:t>
            </w:r>
            <w:r w:rsidRPr="00AA4E2B">
              <w:rPr>
                <w:rFonts w:ascii="標楷體" w:eastAsia="標楷體" w:hAnsi="標楷體"/>
              </w:rPr>
              <w:t>十</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/12-1/16</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段考</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rPr>
            </w:pPr>
          </w:p>
        </w:tc>
      </w:tr>
    </w:tbl>
    <w:p w:rsidR="00AA4E2B" w:rsidRPr="00AA4E2B" w:rsidRDefault="00AA4E2B" w:rsidP="00AA4E2B">
      <w:pPr>
        <w:numPr>
          <w:ilvl w:val="1"/>
          <w:numId w:val="15"/>
        </w:numPr>
        <w:spacing w:after="180" w:line="280" w:lineRule="exact"/>
        <w:jc w:val="both"/>
        <w:rPr>
          <w:rFonts w:ascii="標楷體" w:eastAsia="標楷體" w:hAnsi="標楷體"/>
        </w:rPr>
        <w:sectPr w:rsidR="00AA4E2B" w:rsidRPr="00AA4E2B" w:rsidSect="00D75591">
          <w:pgSz w:w="16840" w:h="11907" w:orient="landscape" w:code="9"/>
          <w:pgMar w:top="1134" w:right="1134" w:bottom="1134" w:left="1134" w:header="851" w:footer="992" w:gutter="0"/>
          <w:cols w:space="425"/>
          <w:docGrid w:linePitch="360"/>
        </w:sectPr>
      </w:pPr>
      <w:r w:rsidRPr="00AA4E2B">
        <w:rPr>
          <w:rFonts w:ascii="標楷體" w:eastAsia="標楷體" w:hAnsi="標楷體"/>
        </w:rPr>
        <w:t>補充說明﹙例如：</w:t>
      </w:r>
      <w:r w:rsidRPr="00AA4E2B">
        <w:rPr>
          <w:rFonts w:ascii="標楷體" w:eastAsia="標楷體" w:hAnsi="標楷體" w:hint="eastAsia"/>
        </w:rPr>
        <w:t>某項目節數之課程內涵係合併列在某領域課程計畫</w:t>
      </w:r>
    </w:p>
    <w:p w:rsidR="00AA4E2B" w:rsidRPr="00AA4E2B" w:rsidRDefault="00AA4E2B" w:rsidP="00AA4E2B"/>
    <w:p w:rsidR="00AA4E2B" w:rsidRPr="00AA4E2B" w:rsidRDefault="00AA4E2B" w:rsidP="00AA4E2B">
      <w:pPr>
        <w:jc w:val="both"/>
        <w:rPr>
          <w:rFonts w:ascii="標楷體" w:eastAsia="標楷體" w:hAnsi="標楷體"/>
        </w:rPr>
      </w:pPr>
      <w:r w:rsidRPr="00AA4E2B">
        <w:rPr>
          <w:rFonts w:ascii="標楷體" w:eastAsia="標楷體" w:hAnsi="標楷體"/>
        </w:rPr>
        <w:t>﹙表</w:t>
      </w:r>
      <w:r w:rsidRPr="00AA4E2B">
        <w:rPr>
          <w:rFonts w:ascii="標楷體" w:eastAsia="標楷體" w:hAnsi="標楷體" w:hint="eastAsia"/>
        </w:rPr>
        <w:t>13</w:t>
      </w:r>
      <w:r w:rsidRPr="00AA4E2B">
        <w:rPr>
          <w:rFonts w:ascii="標楷體" w:eastAsia="標楷體" w:hAnsi="標楷體"/>
        </w:rPr>
        <w:t>﹚彈性學習節數課程計畫</w:t>
      </w:r>
    </w:p>
    <w:p w:rsidR="00AA4E2B" w:rsidRPr="00AA4E2B" w:rsidRDefault="00AA4E2B" w:rsidP="00AA4E2B">
      <w:pPr>
        <w:spacing w:afterLines="50" w:after="120"/>
        <w:rPr>
          <w:rFonts w:ascii="標楷體" w:eastAsia="標楷體" w:hAnsi="標楷體"/>
          <w:b/>
        </w:rPr>
      </w:pPr>
      <w:r w:rsidRPr="00AA4E2B">
        <w:rPr>
          <w:rFonts w:ascii="標楷體" w:eastAsia="標楷體" w:hAnsi="標楷體" w:hint="eastAsia"/>
          <w:b/>
        </w:rPr>
        <w:t>新竹市竹光</w:t>
      </w:r>
      <w:r w:rsidRPr="00AA4E2B">
        <w:rPr>
          <w:rFonts w:ascii="標楷體" w:eastAsia="標楷體" w:hAnsi="標楷體"/>
          <w:b/>
        </w:rPr>
        <w:t>國中學</w:t>
      </w:r>
      <w:r w:rsidRPr="00AA4E2B">
        <w:rPr>
          <w:rFonts w:ascii="標楷體" w:eastAsia="標楷體" w:hAnsi="標楷體" w:hint="eastAsia"/>
          <w:b/>
        </w:rPr>
        <w:t>103</w:t>
      </w:r>
      <w:r w:rsidRPr="00AA4E2B">
        <w:rPr>
          <w:rFonts w:ascii="標楷體" w:eastAsia="標楷體" w:hAnsi="標楷體"/>
          <w:b/>
        </w:rPr>
        <w:t>學年度</w:t>
      </w:r>
      <w:r w:rsidRPr="00AA4E2B">
        <w:rPr>
          <w:rFonts w:ascii="標楷體" w:eastAsia="標楷體" w:hAnsi="標楷體" w:hint="eastAsia"/>
          <w:b/>
        </w:rPr>
        <w:t>七</w:t>
      </w:r>
      <w:r w:rsidRPr="00AA4E2B">
        <w:rPr>
          <w:rFonts w:ascii="標楷體" w:eastAsia="標楷體" w:hAnsi="標楷體"/>
          <w:b/>
        </w:rPr>
        <w:t>年級</w:t>
      </w:r>
      <w:r w:rsidRPr="00AA4E2B">
        <w:rPr>
          <w:rFonts w:ascii="標楷體" w:eastAsia="標楷體" w:hAnsi="標楷體" w:hint="eastAsia"/>
          <w:b/>
        </w:rPr>
        <w:t>第一學期數學彈性</w:t>
      </w:r>
      <w:r w:rsidRPr="00AA4E2B">
        <w:rPr>
          <w:rFonts w:ascii="標楷體" w:eastAsia="標楷體" w:hAnsi="標楷體"/>
          <w:b/>
        </w:rPr>
        <w:t>課程計畫</w:t>
      </w:r>
    </w:p>
    <w:p w:rsidR="00AA4E2B" w:rsidRPr="00AA4E2B" w:rsidRDefault="00AA4E2B" w:rsidP="00AA4E2B">
      <w:pPr>
        <w:rPr>
          <w:rFonts w:ascii="標楷體" w:eastAsia="標楷體" w:hAnsi="標楷體"/>
        </w:rPr>
      </w:pPr>
      <w:r w:rsidRPr="00AA4E2B">
        <w:rPr>
          <w:rFonts w:ascii="標楷體" w:eastAsia="標楷體" w:hAnsi="標楷體"/>
          <w:b/>
        </w:rPr>
        <w:t>設計者：</w:t>
      </w:r>
      <w:r w:rsidRPr="00AA4E2B">
        <w:rPr>
          <w:rFonts w:ascii="標楷體" w:eastAsia="標楷體" w:hAnsi="標楷體" w:hint="eastAsia"/>
          <w:b/>
          <w:u w:val="single"/>
        </w:rPr>
        <w:t>徐健哲</w:t>
      </w:r>
    </w:p>
    <w:p w:rsidR="00AA4E2B" w:rsidRPr="00AA4E2B" w:rsidRDefault="00AA4E2B" w:rsidP="00AA4E2B">
      <w:pPr>
        <w:rPr>
          <w:rFonts w:ascii="標楷體" w:eastAsia="標楷體" w:hAnsi="標楷體"/>
          <w:b/>
        </w:rPr>
      </w:pPr>
      <w:r w:rsidRPr="00AA4E2B">
        <w:rPr>
          <w:rFonts w:ascii="標楷體" w:eastAsia="標楷體" w:hAnsi="標楷體" w:hint="eastAsia"/>
          <w:b/>
        </w:rPr>
        <w:t>第一學期</w:t>
      </w:r>
    </w:p>
    <w:p w:rsidR="00AA4E2B" w:rsidRPr="00AA4E2B" w:rsidRDefault="00AA4E2B" w:rsidP="00AA4E2B">
      <w:pPr>
        <w:spacing w:afterLines="50" w:after="120"/>
        <w:rPr>
          <w:rFonts w:ascii="標楷體" w:eastAsia="標楷體" w:hAnsi="標楷體"/>
        </w:rPr>
      </w:pPr>
      <w:r w:rsidRPr="00AA4E2B">
        <w:rPr>
          <w:rFonts w:ascii="標楷體" w:eastAsia="標楷體" w:hAnsi="標楷體" w:hint="eastAsia"/>
        </w:rPr>
        <w:t>一、本領域每週學習節數（1 ）節，本學期共﹙20﹚節。</w:t>
      </w:r>
    </w:p>
    <w:p w:rsidR="00AA4E2B" w:rsidRPr="00AA4E2B" w:rsidRDefault="00AA4E2B" w:rsidP="00AA4E2B">
      <w:pPr>
        <w:spacing w:afterLines="50" w:after="120"/>
        <w:rPr>
          <w:rFonts w:ascii="標楷體" w:eastAsia="標楷體" w:hAnsi="標楷體"/>
        </w:rPr>
      </w:pPr>
      <w:r w:rsidRPr="00AA4E2B">
        <w:rPr>
          <w:rFonts w:ascii="標楷體" w:eastAsia="標楷體" w:hAnsi="標楷體" w:hint="eastAsia"/>
        </w:rPr>
        <w:t>二、</w:t>
      </w:r>
      <w:r w:rsidRPr="00AA4E2B">
        <w:rPr>
          <w:rFonts w:ascii="標楷體" w:eastAsia="標楷體" w:hAnsi="標楷體"/>
        </w:rPr>
        <w:t>本學期學習目標：﹙以條列式文字敘述﹚</w:t>
      </w:r>
    </w:p>
    <w:p w:rsidR="00AA4E2B" w:rsidRPr="00AA4E2B" w:rsidRDefault="00AA4E2B" w:rsidP="00AA4E2B">
      <w:pPr>
        <w:spacing w:line="280" w:lineRule="exact"/>
        <w:jc w:val="both"/>
        <w:rPr>
          <w:rFonts w:ascii="標楷體" w:eastAsia="標楷體" w:hAnsi="標楷體"/>
        </w:rPr>
      </w:pPr>
      <w:r w:rsidRPr="00AA4E2B">
        <w:rPr>
          <w:rFonts w:ascii="標楷體" w:eastAsia="標楷體" w:hAnsi="標楷體"/>
        </w:rPr>
        <w:t>﹙一﹚</w:t>
      </w:r>
      <w:r w:rsidRPr="00AA4E2B">
        <w:rPr>
          <w:rFonts w:ascii="標楷體" w:eastAsia="標楷體" w:hAnsi="標楷體" w:hint="eastAsia"/>
        </w:rPr>
        <w:t>利用彈性活動，提升學生對數學的興趣</w:t>
      </w:r>
      <w:r w:rsidRPr="00AA4E2B">
        <w:rPr>
          <w:rFonts w:ascii="標楷體" w:eastAsia="標楷體" w:hAnsi="標楷體"/>
        </w:rPr>
        <w:t>.</w:t>
      </w:r>
    </w:p>
    <w:p w:rsidR="00AA4E2B" w:rsidRPr="00AA4E2B" w:rsidRDefault="00AA4E2B" w:rsidP="00AA4E2B">
      <w:pPr>
        <w:spacing w:line="280" w:lineRule="exact"/>
        <w:jc w:val="both"/>
        <w:rPr>
          <w:rFonts w:ascii="標楷體" w:eastAsia="標楷體" w:hAnsi="標楷體"/>
        </w:rPr>
      </w:pPr>
      <w:r w:rsidRPr="00AA4E2B">
        <w:rPr>
          <w:rFonts w:ascii="標楷體" w:eastAsia="標楷體" w:hAnsi="標楷體"/>
        </w:rPr>
        <w:t>﹙二﹚</w:t>
      </w:r>
      <w:r w:rsidRPr="00AA4E2B">
        <w:rPr>
          <w:rFonts w:ascii="標楷體" w:eastAsia="標楷體" w:hAnsi="標楷體" w:hint="eastAsia"/>
        </w:rPr>
        <w:t>增加學生讀題與演算的能力</w:t>
      </w:r>
      <w:r w:rsidRPr="00AA4E2B">
        <w:rPr>
          <w:rFonts w:ascii="標楷體" w:eastAsia="標楷體" w:hAnsi="標楷體"/>
        </w:rPr>
        <w:t>.</w:t>
      </w:r>
    </w:p>
    <w:p w:rsidR="00AA4E2B" w:rsidRPr="00AA4E2B" w:rsidRDefault="00AA4E2B" w:rsidP="00AA4E2B">
      <w:pPr>
        <w:spacing w:beforeLines="50" w:before="120" w:afterLines="50" w:after="120" w:line="280" w:lineRule="exact"/>
        <w:jc w:val="both"/>
        <w:rPr>
          <w:rFonts w:ascii="標楷體" w:eastAsia="標楷體" w:hAnsi="標楷體"/>
        </w:rPr>
      </w:pPr>
      <w:r w:rsidRPr="00AA4E2B">
        <w:rPr>
          <w:rFonts w:ascii="標楷體" w:eastAsia="標楷體" w:hAnsi="標楷體" w:hint="eastAsia"/>
        </w:rPr>
        <w:t>三、</w:t>
      </w:r>
      <w:r w:rsidRPr="00AA4E2B">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3885"/>
        <w:gridCol w:w="7416"/>
        <w:gridCol w:w="344"/>
        <w:gridCol w:w="440"/>
        <w:gridCol w:w="823"/>
        <w:gridCol w:w="344"/>
      </w:tblGrid>
      <w:tr w:rsidR="00AA4E2B" w:rsidRPr="00AA4E2B" w:rsidTr="00D561C6">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教學期程</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領域及議題</w:t>
            </w:r>
            <w:r w:rsidRPr="00AA4E2B">
              <w:rPr>
                <w:rFonts w:ascii="標楷體" w:eastAsia="標楷體" w:hAnsi="標楷體"/>
              </w:rPr>
              <w:t>能力指標</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spacing w:val="-10"/>
              </w:rPr>
              <w:t>主題或</w:t>
            </w:r>
            <w:r w:rsidRPr="00AA4E2B">
              <w:rPr>
                <w:rFonts w:ascii="標楷體" w:eastAsia="標楷體" w:hAnsi="標楷體"/>
                <w:spacing w:val="-10"/>
              </w:rPr>
              <w:t>單元</w:t>
            </w:r>
            <w:r w:rsidRPr="00AA4E2B">
              <w:rPr>
                <w:rFonts w:ascii="標楷體" w:eastAsia="標楷體" w:hAnsi="標楷體" w:hint="eastAsia"/>
                <w:spacing w:val="-10"/>
              </w:rPr>
              <w:t>活動內容</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節數</w:t>
            </w:r>
          </w:p>
        </w:tc>
        <w:tc>
          <w:tcPr>
            <w:tcW w:w="0" w:type="auto"/>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使用教材</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評量方式</w:t>
            </w:r>
          </w:p>
        </w:tc>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備註</w:t>
            </w:r>
          </w:p>
        </w:tc>
      </w:tr>
      <w:tr w:rsidR="00AA4E2B" w:rsidRPr="00AA4E2B" w:rsidTr="00D561C6">
        <w:trPr>
          <w:cantSplit/>
          <w:trHeight w:val="575"/>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一</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/1-9/5</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7-n-04 能認識負數，並能以「正、負」表徵生活中性質相反的量。</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7-n-08 能理解數線、數線上兩點的距離公式，及能藉數線上數的位置驗證數的大小關係。</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R</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1 能察覺生活中與數學相關的情境。</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2 能選擇使用合適的數學表徵。</w:t>
            </w:r>
          </w:p>
          <w:p w:rsidR="00AA4E2B" w:rsidRPr="00AA4E2B" w:rsidRDefault="00AA4E2B" w:rsidP="00D561C6">
            <w:pPr>
              <w:spacing w:line="280" w:lineRule="exact"/>
              <w:rPr>
                <w:rFonts w:ascii="標楷體" w:eastAsia="標楷體" w:hAnsi="標楷體"/>
              </w:rPr>
            </w:pP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整數的加法</w:t>
            </w:r>
            <w:r w:rsidRPr="00AA4E2B">
              <w:rPr>
                <w:rFonts w:ascii="標楷體" w:eastAsia="標楷體" w:hAnsi="標楷體" w:hint="eastAsia"/>
                <w:color w:val="000000"/>
              </w:rPr>
              <w:t>】</w:t>
            </w:r>
            <w:r w:rsidRPr="00AA4E2B">
              <w:rPr>
                <w:rFonts w:ascii="標楷體" w:eastAsia="標楷體" w:hAnsi="標楷體" w:hint="eastAsia"/>
              </w:rPr>
              <w:t>精打細算</w:t>
            </w:r>
          </w:p>
          <w:p w:rsidR="00AA4E2B" w:rsidRPr="00AA4E2B" w:rsidRDefault="00AA4E2B" w:rsidP="00D561C6">
            <w:pPr>
              <w:pStyle w:val="Web"/>
              <w:widowControl w:val="0"/>
              <w:tabs>
                <w:tab w:val="left" w:pos="840"/>
              </w:tabs>
              <w:adjustRightInd w:val="0"/>
              <w:snapToGrid w:val="0"/>
              <w:spacing w:before="0" w:after="0" w:line="280" w:lineRule="exact"/>
              <w:ind w:left="57" w:right="57"/>
              <w:jc w:val="both"/>
              <w:rPr>
                <w:rFonts w:ascii="標楷體" w:eastAsia="標楷體" w:hAnsi="標楷體" w:hint="eastAsia"/>
                <w:szCs w:val="24"/>
              </w:rPr>
            </w:pPr>
            <w:r w:rsidRPr="00AA4E2B">
              <w:rPr>
                <w:rFonts w:ascii="標楷體" w:eastAsia="標楷體" w:hAnsi="標楷體" w:hint="eastAsia"/>
                <w:szCs w:val="24"/>
              </w:rPr>
              <w:t>1.教師可由活動單中大致明瞭學生的個人零用錢狀況。不過需注意的是：並非每一位學生都有零用錢，教師在此應機會教育零用錢的用途。教師在這個單元教學時，應給予學生金錢觀念方面的價值澄清。</w:t>
            </w:r>
          </w:p>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2.活動單可於教學一週後，利用時間讓學生於課堂上，個人或分組進行分組討論教學。藉由同學之間，金錢使用狀況不同，或完全儲蓄、或完全花光的討論與分享，讓同學心中對金錢的使用狀況有不同的想法與刺激，進而達到價值澄清。</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 xml:space="preserve"> 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二</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/8-9/12</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7-n-05 能認識絕對值，並能利用絕對值比較負數的大小。</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7-n-06 能理解負數的特性並熟練數(含小數、分數)的四則混合運算。</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7-n-07 能熟練數的運算規則。</w:t>
            </w:r>
          </w:p>
          <w:p w:rsidR="00AA4E2B" w:rsidRPr="00AA4E2B" w:rsidRDefault="00AA4E2B" w:rsidP="00D561C6">
            <w:pPr>
              <w:tabs>
                <w:tab w:val="left" w:pos="2205"/>
              </w:tabs>
              <w:snapToGrid w:val="0"/>
              <w:spacing w:line="280" w:lineRule="exact"/>
              <w:ind w:left="57" w:right="57"/>
              <w:rPr>
                <w:rFonts w:ascii="標楷體" w:eastAsia="標楷體" w:hAnsi="標楷體" w:hint="eastAsia"/>
                <w:bCs/>
              </w:rPr>
            </w:pPr>
            <w:r w:rsidRPr="00AA4E2B">
              <w:rPr>
                <w:rFonts w:ascii="標楷體" w:eastAsia="標楷體" w:hAnsi="標楷體"/>
                <w:bCs/>
              </w:rPr>
              <w:t>C</w:t>
            </w:r>
            <w:r w:rsidRPr="00AA4E2B">
              <w:rPr>
                <w:rFonts w:ascii="標楷體" w:eastAsia="標楷體" w:hAnsi="標楷體" w:hint="eastAsia"/>
                <w:bCs/>
              </w:rPr>
              <w:t>-</w:t>
            </w:r>
            <w:r w:rsidRPr="00AA4E2B">
              <w:rPr>
                <w:rFonts w:ascii="標楷體" w:eastAsia="標楷體" w:hAnsi="標楷體"/>
                <w:bCs/>
              </w:rPr>
              <w:t>R</w:t>
            </w:r>
            <w:r w:rsidRPr="00AA4E2B">
              <w:rPr>
                <w:rFonts w:ascii="標楷體" w:eastAsia="標楷體" w:hAnsi="標楷體" w:hint="eastAsia"/>
                <w:bCs/>
              </w:rPr>
              <w:t>-</w:t>
            </w:r>
            <w:r w:rsidRPr="00AA4E2B">
              <w:rPr>
                <w:rFonts w:ascii="標楷體" w:eastAsia="標楷體" w:hAnsi="標楷體"/>
                <w:bCs/>
              </w:rPr>
              <w:t>0</w:t>
            </w:r>
            <w:r w:rsidRPr="00AA4E2B">
              <w:rPr>
                <w:rFonts w:ascii="標楷體" w:eastAsia="標楷體" w:hAnsi="標楷體" w:hint="eastAsia"/>
                <w:bCs/>
              </w:rPr>
              <w:t>1 能察覺生活中與數學相關的情境。</w:t>
            </w:r>
          </w:p>
          <w:p w:rsidR="00AA4E2B" w:rsidRPr="00AA4E2B" w:rsidRDefault="00AA4E2B" w:rsidP="00D561C6">
            <w:pPr>
              <w:tabs>
                <w:tab w:val="left" w:pos="2205"/>
              </w:tabs>
              <w:snapToGrid w:val="0"/>
              <w:spacing w:line="280" w:lineRule="exact"/>
              <w:ind w:left="57" w:right="57"/>
              <w:rPr>
                <w:rFonts w:ascii="標楷體" w:eastAsia="標楷體" w:hAnsi="標楷體" w:hint="eastAsia"/>
                <w:bCs/>
              </w:rPr>
            </w:pPr>
            <w:r w:rsidRPr="00AA4E2B">
              <w:rPr>
                <w:rFonts w:ascii="標楷體" w:eastAsia="標楷體" w:hAnsi="標楷體"/>
                <w:bCs/>
              </w:rPr>
              <w:t>C</w:t>
            </w:r>
            <w:r w:rsidRPr="00AA4E2B">
              <w:rPr>
                <w:rFonts w:ascii="標楷體" w:eastAsia="標楷體" w:hAnsi="標楷體" w:hint="eastAsia"/>
                <w:bCs/>
              </w:rPr>
              <w:t>-</w:t>
            </w:r>
            <w:r w:rsidRPr="00AA4E2B">
              <w:rPr>
                <w:rFonts w:ascii="標楷體" w:eastAsia="標楷體" w:hAnsi="標楷體"/>
                <w:bCs/>
              </w:rPr>
              <w:t>S</w:t>
            </w:r>
            <w:r w:rsidRPr="00AA4E2B">
              <w:rPr>
                <w:rFonts w:ascii="標楷體" w:eastAsia="標楷體" w:hAnsi="標楷體" w:hint="eastAsia"/>
                <w:bCs/>
              </w:rPr>
              <w:t>-</w:t>
            </w:r>
            <w:r w:rsidRPr="00AA4E2B">
              <w:rPr>
                <w:rFonts w:ascii="標楷體" w:eastAsia="標楷體" w:hAnsi="標楷體"/>
                <w:bCs/>
              </w:rPr>
              <w:t>0</w:t>
            </w:r>
            <w:r w:rsidRPr="00AA4E2B">
              <w:rPr>
                <w:rFonts w:ascii="標楷體" w:eastAsia="標楷體" w:hAnsi="標楷體" w:hint="eastAsia"/>
                <w:bCs/>
              </w:rPr>
              <w:t>2 能選擇使用合適的數學表徵。</w:t>
            </w:r>
          </w:p>
          <w:p w:rsidR="00AA4E2B" w:rsidRPr="00AA4E2B" w:rsidRDefault="00AA4E2B" w:rsidP="00D561C6">
            <w:pPr>
              <w:tabs>
                <w:tab w:val="left" w:pos="2205"/>
              </w:tabs>
              <w:snapToGrid w:val="0"/>
              <w:spacing w:line="280" w:lineRule="exact"/>
              <w:ind w:left="57" w:right="57"/>
              <w:rPr>
                <w:rFonts w:ascii="標楷體" w:eastAsia="標楷體" w:hAnsi="標楷體" w:hint="eastAsia"/>
                <w:bCs/>
              </w:rPr>
            </w:pP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整數的加減法</w:t>
            </w:r>
            <w:r w:rsidRPr="00AA4E2B">
              <w:rPr>
                <w:rFonts w:ascii="標楷體" w:eastAsia="標楷體" w:hAnsi="標楷體" w:hint="eastAsia"/>
                <w:color w:val="000000"/>
              </w:rPr>
              <w:t>】</w:t>
            </w:r>
            <w:r w:rsidRPr="00AA4E2B">
              <w:rPr>
                <w:rFonts w:ascii="標楷體" w:eastAsia="標楷體" w:hAnsi="標楷體" w:hint="eastAsia"/>
              </w:rPr>
              <w:t>同色相斥，異色相吸</w:t>
            </w:r>
          </w:p>
          <w:p w:rsidR="00AA4E2B" w:rsidRPr="00AA4E2B" w:rsidRDefault="00AA4E2B" w:rsidP="00D561C6">
            <w:pPr>
              <w:pStyle w:val="2"/>
              <w:adjustRightInd w:val="0"/>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1.本教學設計主要目的在於讓學生於遊戲的過程中，亦能做加強練習或延伸學習。</w:t>
            </w:r>
          </w:p>
          <w:p w:rsidR="00AA4E2B" w:rsidRPr="00AA4E2B" w:rsidRDefault="00AA4E2B" w:rsidP="00D561C6">
            <w:pPr>
              <w:pStyle w:val="2"/>
              <w:adjustRightInd w:val="0"/>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2.除了數的加減外，在考慮誰得分時，也等於是讓學生附帶練習了負數或正數的比大小。</w:t>
            </w:r>
          </w:p>
          <w:p w:rsidR="00AA4E2B" w:rsidRPr="00AA4E2B" w:rsidRDefault="00AA4E2B" w:rsidP="00D561C6">
            <w:pPr>
              <w:pStyle w:val="2"/>
              <w:adjustRightInd w:val="0"/>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3.教師在說明遊戲規則時，應說清楚分數相加、相減的時機，並在學生進入遊戲之前，複習符號法則與數的連加等相關概念。</w:t>
            </w:r>
          </w:p>
          <w:p w:rsidR="00AA4E2B" w:rsidRPr="00AA4E2B" w:rsidRDefault="00AA4E2B" w:rsidP="00D561C6">
            <w:pPr>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rPr>
              <w:t>4.針對整數的加、減運算，給予學生課餘的加強練習。</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三</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/15-9/19</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7-n-06 能理解負數的特性並熟練數(含小數、分數)的四則混合運算。</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R</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1 能察覺生活中與數學相關的情境。</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2 能選擇使用合適的數學表徵。</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spacing w:val="-4"/>
              </w:rPr>
            </w:pPr>
            <w:r w:rsidRPr="00AA4E2B">
              <w:rPr>
                <w:rFonts w:ascii="標楷體" w:eastAsia="標楷體" w:hAnsi="標楷體" w:hint="eastAsia"/>
                <w:spacing w:val="-4"/>
              </w:rPr>
              <w:t>【整數的四則運算】石門水庫</w:t>
            </w:r>
          </w:p>
          <w:p w:rsidR="00AA4E2B" w:rsidRPr="00AA4E2B" w:rsidRDefault="00AA4E2B" w:rsidP="00D561C6">
            <w:pPr>
              <w:snapToGrid w:val="0"/>
              <w:spacing w:line="280" w:lineRule="exact"/>
              <w:ind w:left="57" w:right="57"/>
              <w:jc w:val="both"/>
              <w:rPr>
                <w:rFonts w:ascii="標楷體" w:eastAsia="標楷體" w:hAnsi="標楷體" w:hint="eastAsia"/>
                <w:spacing w:val="-4"/>
              </w:rPr>
            </w:pPr>
            <w:r w:rsidRPr="00AA4E2B">
              <w:rPr>
                <w:rFonts w:ascii="標楷體" w:eastAsia="標楷體" w:hAnsi="標楷體" w:hint="eastAsia"/>
                <w:spacing w:val="-4"/>
              </w:rPr>
              <w:t>1.透過水位的變化，了解正、負整數乘法的運算法則。</w:t>
            </w:r>
            <w:r w:rsidRPr="00AA4E2B">
              <w:rPr>
                <w:rFonts w:ascii="標楷體" w:eastAsia="標楷體" w:hAnsi="標楷體"/>
                <w:spacing w:val="-4"/>
              </w:rPr>
              <w:br/>
            </w:r>
            <w:r w:rsidRPr="00AA4E2B">
              <w:rPr>
                <w:rFonts w:ascii="標楷體" w:eastAsia="標楷體" w:hAnsi="標楷體" w:hint="eastAsia"/>
                <w:spacing w:val="-4"/>
              </w:rPr>
              <w:t>2.說明目前水位與標準水位的關係在數線上所代表的意義。</w:t>
            </w:r>
            <w:r w:rsidRPr="00AA4E2B">
              <w:rPr>
                <w:rFonts w:ascii="標楷體" w:eastAsia="標楷體" w:hAnsi="標楷體"/>
                <w:spacing w:val="-4"/>
              </w:rPr>
              <w:br/>
            </w:r>
            <w:r w:rsidRPr="00AA4E2B">
              <w:rPr>
                <w:rFonts w:ascii="標楷體" w:eastAsia="標楷體" w:hAnsi="標楷體" w:hint="eastAsia"/>
                <w:spacing w:val="-4"/>
              </w:rPr>
              <w:t>3.舉例說明在石門水庫觀察到有關正數與負數變化的例子。</w:t>
            </w:r>
            <w:r w:rsidRPr="00AA4E2B">
              <w:rPr>
                <w:rFonts w:ascii="標楷體" w:eastAsia="標楷體" w:hAnsi="標楷體"/>
                <w:spacing w:val="-4"/>
              </w:rPr>
              <w:br/>
            </w:r>
            <w:r w:rsidRPr="00AA4E2B">
              <w:rPr>
                <w:rFonts w:ascii="標楷體" w:eastAsia="標楷體" w:hAnsi="標楷體" w:hint="eastAsia"/>
                <w:spacing w:val="-4"/>
              </w:rPr>
              <w:t>4.運用觀察水庫得到的數據，算出目前水庫的蓄水量。</w:t>
            </w:r>
            <w:r w:rsidRPr="00AA4E2B">
              <w:rPr>
                <w:rFonts w:ascii="標楷體" w:eastAsia="標楷體" w:hAnsi="標楷體"/>
                <w:spacing w:val="-4"/>
              </w:rPr>
              <w:br/>
            </w:r>
            <w:r w:rsidRPr="00AA4E2B">
              <w:rPr>
                <w:rFonts w:ascii="標楷體" w:eastAsia="標楷體" w:hAnsi="標楷體" w:hint="eastAsia"/>
                <w:spacing w:val="-4"/>
              </w:rPr>
              <w:t>5.練習不同數量單位的轉換。</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四</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/22-9/26</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7-n-06 能理解負數的特性並熟練數(含小數、分數)的四則混合運算。</w:t>
            </w:r>
          </w:p>
          <w:p w:rsidR="00AA4E2B" w:rsidRPr="00AA4E2B" w:rsidRDefault="00AA4E2B" w:rsidP="00D561C6">
            <w:pPr>
              <w:pStyle w:val="3"/>
              <w:snapToGrid w:val="0"/>
              <w:spacing w:line="280" w:lineRule="exact"/>
              <w:ind w:left="57"/>
              <w:rPr>
                <w:rFonts w:ascii="標楷體" w:eastAsia="標楷體" w:hAnsi="標楷體" w:hint="eastAsia"/>
                <w:sz w:val="24"/>
                <w:szCs w:val="24"/>
              </w:rPr>
            </w:pPr>
            <w:r w:rsidRPr="00AA4E2B">
              <w:rPr>
                <w:rFonts w:ascii="標楷體" w:eastAsia="標楷體" w:hAnsi="標楷體"/>
                <w:sz w:val="24"/>
                <w:szCs w:val="24"/>
              </w:rPr>
              <w:t>C</w:t>
            </w:r>
            <w:r w:rsidRPr="00AA4E2B">
              <w:rPr>
                <w:rFonts w:ascii="標楷體" w:eastAsia="標楷體" w:hAnsi="標楷體" w:hint="eastAsia"/>
                <w:sz w:val="24"/>
                <w:szCs w:val="24"/>
              </w:rPr>
              <w:t>-</w:t>
            </w:r>
            <w:r w:rsidRPr="00AA4E2B">
              <w:rPr>
                <w:rFonts w:ascii="標楷體" w:eastAsia="標楷體" w:hAnsi="標楷體"/>
                <w:sz w:val="24"/>
                <w:szCs w:val="24"/>
              </w:rPr>
              <w:t>R</w:t>
            </w:r>
            <w:r w:rsidRPr="00AA4E2B">
              <w:rPr>
                <w:rFonts w:ascii="標楷體" w:eastAsia="標楷體" w:hAnsi="標楷體" w:hint="eastAsia"/>
                <w:sz w:val="24"/>
                <w:szCs w:val="24"/>
              </w:rPr>
              <w:t>-</w:t>
            </w:r>
            <w:r w:rsidRPr="00AA4E2B">
              <w:rPr>
                <w:rFonts w:ascii="標楷體" w:eastAsia="標楷體" w:hAnsi="標楷體"/>
                <w:sz w:val="24"/>
                <w:szCs w:val="24"/>
              </w:rPr>
              <w:t>0</w:t>
            </w:r>
            <w:r w:rsidRPr="00AA4E2B">
              <w:rPr>
                <w:rFonts w:ascii="標楷體" w:eastAsia="標楷體" w:hAnsi="標楷體" w:hint="eastAsia"/>
                <w:sz w:val="24"/>
                <w:szCs w:val="24"/>
              </w:rPr>
              <w:t>3 能了解其他領域中所用到的數學知識與方法。</w:t>
            </w:r>
          </w:p>
          <w:p w:rsidR="00AA4E2B" w:rsidRPr="00AA4E2B" w:rsidRDefault="00AA4E2B" w:rsidP="00D561C6">
            <w:pPr>
              <w:pStyle w:val="30"/>
              <w:snapToGrid w:val="0"/>
              <w:spacing w:line="280" w:lineRule="exact"/>
              <w:ind w:right="57"/>
              <w:rPr>
                <w:rFonts w:ascii="標楷體" w:eastAsia="標楷體" w:hAnsi="標楷體" w:hint="eastAsia"/>
                <w:sz w:val="24"/>
                <w:szCs w:val="24"/>
              </w:rPr>
            </w:pPr>
            <w:r w:rsidRPr="00AA4E2B">
              <w:rPr>
                <w:rFonts w:ascii="標楷體" w:eastAsia="標楷體" w:hAnsi="標楷體"/>
                <w:sz w:val="24"/>
                <w:szCs w:val="24"/>
              </w:rPr>
              <w:t>C</w:t>
            </w:r>
            <w:r w:rsidRPr="00AA4E2B">
              <w:rPr>
                <w:rFonts w:ascii="標楷體" w:eastAsia="標楷體" w:hAnsi="標楷體" w:hint="eastAsia"/>
                <w:sz w:val="24"/>
                <w:szCs w:val="24"/>
              </w:rPr>
              <w:t>-</w:t>
            </w:r>
            <w:r w:rsidRPr="00AA4E2B">
              <w:rPr>
                <w:rFonts w:ascii="標楷體" w:eastAsia="標楷體" w:hAnsi="標楷體"/>
                <w:sz w:val="24"/>
                <w:szCs w:val="24"/>
              </w:rPr>
              <w:t>S</w:t>
            </w:r>
            <w:r w:rsidRPr="00AA4E2B">
              <w:rPr>
                <w:rFonts w:ascii="標楷體" w:eastAsia="標楷體" w:hAnsi="標楷體" w:hint="eastAsia"/>
                <w:sz w:val="24"/>
                <w:szCs w:val="24"/>
              </w:rPr>
              <w:t>-</w:t>
            </w:r>
            <w:r w:rsidRPr="00AA4E2B">
              <w:rPr>
                <w:rFonts w:ascii="標楷體" w:eastAsia="標楷體" w:hAnsi="標楷體"/>
                <w:sz w:val="24"/>
                <w:szCs w:val="24"/>
              </w:rPr>
              <w:t>0</w:t>
            </w:r>
            <w:r w:rsidRPr="00AA4E2B">
              <w:rPr>
                <w:rFonts w:ascii="標楷體" w:eastAsia="標楷體" w:hAnsi="標楷體" w:hint="eastAsia"/>
                <w:sz w:val="24"/>
                <w:szCs w:val="24"/>
              </w:rPr>
              <w:t>5 能了解一數學問題可有不同的解法，並嘗試不同的解法。</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w w:val="120"/>
              </w:rPr>
              <w:t>整數的四則運算</w:t>
            </w:r>
            <w:r w:rsidRPr="00AA4E2B">
              <w:rPr>
                <w:rFonts w:ascii="標楷體" w:eastAsia="標楷體" w:hAnsi="標楷體" w:hint="eastAsia"/>
                <w:color w:val="000000"/>
              </w:rPr>
              <w:t>】</w:t>
            </w:r>
            <w:r w:rsidRPr="00AA4E2B">
              <w:rPr>
                <w:rFonts w:ascii="標楷體" w:eastAsia="標楷體" w:hAnsi="標楷體" w:hint="eastAsia"/>
              </w:rPr>
              <w:t>誰是撲克大王</w:t>
            </w:r>
          </w:p>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1.能注意到正負號之變號。</w:t>
            </w:r>
          </w:p>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2.能比較整數的大小。</w:t>
            </w:r>
          </w:p>
          <w:p w:rsidR="00AA4E2B" w:rsidRPr="00AA4E2B" w:rsidRDefault="00AA4E2B" w:rsidP="00D561C6">
            <w:pPr>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rPr>
              <w:t>3.能正確計算整數的加、減、乘、除法。</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五</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/29-10/3</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7-n-10 能理解指數為非負整數的次方，並能運用到算式中。</w:t>
            </w:r>
          </w:p>
          <w:p w:rsidR="00AA4E2B" w:rsidRPr="00AA4E2B" w:rsidRDefault="00AA4E2B" w:rsidP="00D561C6">
            <w:pPr>
              <w:pStyle w:val="30"/>
              <w:snapToGrid w:val="0"/>
              <w:spacing w:line="280" w:lineRule="exact"/>
              <w:ind w:right="57"/>
              <w:rPr>
                <w:rFonts w:ascii="標楷體" w:eastAsia="標楷體" w:hAnsi="標楷體" w:hint="eastAsia"/>
                <w:sz w:val="24"/>
                <w:szCs w:val="24"/>
              </w:rPr>
            </w:pPr>
            <w:r w:rsidRPr="00AA4E2B">
              <w:rPr>
                <w:rFonts w:ascii="標楷體" w:eastAsia="標楷體" w:hAnsi="標楷體"/>
                <w:sz w:val="24"/>
                <w:szCs w:val="24"/>
              </w:rPr>
              <w:t>C</w:t>
            </w:r>
            <w:r w:rsidRPr="00AA4E2B">
              <w:rPr>
                <w:rFonts w:ascii="標楷體" w:eastAsia="標楷體" w:hAnsi="標楷體" w:hint="eastAsia"/>
                <w:sz w:val="24"/>
                <w:szCs w:val="24"/>
              </w:rPr>
              <w:t>-</w:t>
            </w:r>
            <w:r w:rsidRPr="00AA4E2B">
              <w:rPr>
                <w:rFonts w:ascii="標楷體" w:eastAsia="標楷體" w:hAnsi="標楷體"/>
                <w:sz w:val="24"/>
                <w:szCs w:val="24"/>
              </w:rPr>
              <w:t>R</w:t>
            </w:r>
            <w:r w:rsidRPr="00AA4E2B">
              <w:rPr>
                <w:rFonts w:ascii="標楷體" w:eastAsia="標楷體" w:hAnsi="標楷體" w:hint="eastAsia"/>
                <w:sz w:val="24"/>
                <w:szCs w:val="24"/>
              </w:rPr>
              <w:t>-</w:t>
            </w:r>
            <w:r w:rsidRPr="00AA4E2B">
              <w:rPr>
                <w:rFonts w:ascii="標楷體" w:eastAsia="標楷體" w:hAnsi="標楷體"/>
                <w:sz w:val="24"/>
                <w:szCs w:val="24"/>
              </w:rPr>
              <w:t>0</w:t>
            </w:r>
            <w:r w:rsidRPr="00AA4E2B">
              <w:rPr>
                <w:rFonts w:ascii="標楷體" w:eastAsia="標楷體" w:hAnsi="標楷體" w:hint="eastAsia"/>
                <w:sz w:val="24"/>
                <w:szCs w:val="24"/>
              </w:rPr>
              <w:t>3 能了解其他領域中所用到的數學知識與方法。</w:t>
            </w:r>
          </w:p>
          <w:p w:rsidR="00AA4E2B" w:rsidRPr="00AA4E2B" w:rsidRDefault="00AA4E2B" w:rsidP="00D561C6">
            <w:pPr>
              <w:pStyle w:val="30"/>
              <w:snapToGrid w:val="0"/>
              <w:spacing w:line="280" w:lineRule="exact"/>
              <w:ind w:right="57"/>
              <w:rPr>
                <w:rFonts w:ascii="標楷體" w:eastAsia="標楷體" w:hAnsi="標楷體" w:hint="eastAsia"/>
                <w:sz w:val="24"/>
                <w:szCs w:val="24"/>
              </w:rPr>
            </w:pPr>
            <w:r w:rsidRPr="00AA4E2B">
              <w:rPr>
                <w:rFonts w:ascii="標楷體" w:eastAsia="標楷體" w:hAnsi="標楷體"/>
                <w:sz w:val="24"/>
                <w:szCs w:val="24"/>
              </w:rPr>
              <w:t>C</w:t>
            </w:r>
            <w:r w:rsidRPr="00AA4E2B">
              <w:rPr>
                <w:rFonts w:ascii="標楷體" w:eastAsia="標楷體" w:hAnsi="標楷體" w:hint="eastAsia"/>
                <w:sz w:val="24"/>
                <w:szCs w:val="24"/>
              </w:rPr>
              <w:t>-</w:t>
            </w:r>
            <w:r w:rsidRPr="00AA4E2B">
              <w:rPr>
                <w:rFonts w:ascii="標楷體" w:eastAsia="標楷體" w:hAnsi="標楷體"/>
                <w:sz w:val="24"/>
                <w:szCs w:val="24"/>
              </w:rPr>
              <w:t>S</w:t>
            </w:r>
            <w:r w:rsidRPr="00AA4E2B">
              <w:rPr>
                <w:rFonts w:ascii="標楷體" w:eastAsia="標楷體" w:hAnsi="標楷體" w:hint="eastAsia"/>
                <w:sz w:val="24"/>
                <w:szCs w:val="24"/>
              </w:rPr>
              <w:t>-</w:t>
            </w:r>
            <w:r w:rsidRPr="00AA4E2B">
              <w:rPr>
                <w:rFonts w:ascii="標楷體" w:eastAsia="標楷體" w:hAnsi="標楷體"/>
                <w:sz w:val="24"/>
                <w:szCs w:val="24"/>
              </w:rPr>
              <w:t>0</w:t>
            </w:r>
            <w:r w:rsidRPr="00AA4E2B">
              <w:rPr>
                <w:rFonts w:ascii="標楷體" w:eastAsia="標楷體" w:hAnsi="標楷體" w:hint="eastAsia"/>
                <w:sz w:val="24"/>
                <w:szCs w:val="24"/>
              </w:rPr>
              <w:t>5 能了解一數學問題可有不同的解法，並嘗試不同的解法。</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w w:val="120"/>
              </w:rPr>
              <w:t>次方與位值</w:t>
            </w:r>
            <w:r w:rsidRPr="00AA4E2B">
              <w:rPr>
                <w:rFonts w:ascii="標楷體" w:eastAsia="標楷體" w:hAnsi="標楷體" w:hint="eastAsia"/>
                <w:color w:val="000000"/>
              </w:rPr>
              <w:t>】</w:t>
            </w:r>
            <w:r w:rsidRPr="00AA4E2B">
              <w:rPr>
                <w:rFonts w:ascii="標楷體" w:eastAsia="標楷體" w:hAnsi="標楷體" w:hint="eastAsia"/>
              </w:rPr>
              <w:t>世界盃位值足球賽</w:t>
            </w:r>
          </w:p>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r w:rsidRPr="00AA4E2B">
              <w:rPr>
                <w:rFonts w:ascii="標楷體" w:eastAsia="標楷體" w:hAnsi="標楷體" w:hint="eastAsia"/>
                <w:color w:val="000000"/>
              </w:rPr>
              <w:t>1.能以十進位制︰個、十、百、千、萬、十萬等讀出整數。</w:t>
            </w:r>
          </w:p>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r w:rsidRPr="00AA4E2B">
              <w:rPr>
                <w:rFonts w:ascii="標楷體" w:eastAsia="標楷體" w:hAnsi="標楷體" w:hint="eastAsia"/>
                <w:color w:val="000000"/>
              </w:rPr>
              <w:t>2.能了解由右到左每3位加上一個「,」的方式呈現一個超過三位的整數，並能讀出這樣的表示。</w:t>
            </w:r>
          </w:p>
          <w:p w:rsidR="00AA4E2B" w:rsidRPr="00AA4E2B" w:rsidRDefault="00AA4E2B" w:rsidP="00D561C6">
            <w:pPr>
              <w:pStyle w:val="aa"/>
              <w:ind w:left="57" w:right="57" w:firstLine="28"/>
              <w:rPr>
                <w:rFonts w:ascii="標楷體" w:eastAsia="標楷體" w:hAnsi="標楷體" w:hint="eastAsia"/>
                <w:color w:val="000000"/>
                <w:sz w:val="24"/>
              </w:rPr>
            </w:pPr>
            <w:r w:rsidRPr="00AA4E2B">
              <w:rPr>
                <w:rFonts w:ascii="標楷體" w:eastAsia="標楷體" w:hAnsi="標楷體" w:hint="eastAsia"/>
                <w:color w:val="000000"/>
                <w:sz w:val="24"/>
              </w:rPr>
              <w:t>3.以十進位方式了解：「十」可以10</w:t>
            </w:r>
            <w:r w:rsidRPr="00AA4E2B">
              <w:rPr>
                <w:rFonts w:ascii="標楷體" w:eastAsia="標楷體" w:hAnsi="標楷體" w:hint="eastAsia"/>
                <w:color w:val="000000"/>
                <w:sz w:val="24"/>
                <w:vertAlign w:val="superscript"/>
              </w:rPr>
              <w:t>1</w:t>
            </w:r>
            <w:r w:rsidRPr="00AA4E2B">
              <w:rPr>
                <w:rFonts w:ascii="標楷體" w:eastAsia="標楷體" w:hAnsi="標楷體" w:hint="eastAsia"/>
                <w:color w:val="000000"/>
                <w:sz w:val="24"/>
              </w:rPr>
              <w:t>表示；「百」可以10</w:t>
            </w:r>
            <w:r w:rsidRPr="00AA4E2B">
              <w:rPr>
                <w:rFonts w:ascii="標楷體" w:eastAsia="標楷體" w:hAnsi="標楷體" w:hint="eastAsia"/>
                <w:color w:val="000000"/>
                <w:sz w:val="24"/>
                <w:vertAlign w:val="superscript"/>
              </w:rPr>
              <w:t>2</w:t>
            </w:r>
            <w:r w:rsidRPr="00AA4E2B">
              <w:rPr>
                <w:rFonts w:ascii="標楷體" w:eastAsia="標楷體" w:hAnsi="標楷體" w:hint="eastAsia"/>
                <w:color w:val="000000"/>
                <w:sz w:val="24"/>
              </w:rPr>
              <w:t>表示；「千」可以10</w:t>
            </w:r>
            <w:r w:rsidRPr="00AA4E2B">
              <w:rPr>
                <w:rFonts w:ascii="標楷體" w:eastAsia="標楷體" w:hAnsi="標楷體" w:hint="eastAsia"/>
                <w:color w:val="000000"/>
                <w:sz w:val="24"/>
                <w:vertAlign w:val="superscript"/>
              </w:rPr>
              <w:t>3</w:t>
            </w:r>
            <w:r w:rsidRPr="00AA4E2B">
              <w:rPr>
                <w:rFonts w:ascii="標楷體" w:eastAsia="標楷體" w:hAnsi="標楷體" w:hint="eastAsia"/>
                <w:color w:val="000000"/>
                <w:sz w:val="24"/>
              </w:rPr>
              <w:t>表示；……。</w:t>
            </w:r>
          </w:p>
          <w:p w:rsidR="00AA4E2B" w:rsidRPr="00AA4E2B" w:rsidRDefault="00AA4E2B" w:rsidP="00D561C6">
            <w:pPr>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color w:val="000000"/>
              </w:rPr>
              <w:t>4.以十進位方式了解：「十分位」可以10</w:t>
            </w:r>
            <w:r w:rsidRPr="00AA4E2B">
              <w:rPr>
                <w:rFonts w:ascii="標楷體" w:eastAsia="標楷體" w:hAnsi="標楷體" w:hint="eastAsia"/>
                <w:color w:val="000000"/>
                <w:vertAlign w:val="superscript"/>
              </w:rPr>
              <w:t>－1</w:t>
            </w:r>
            <w:r w:rsidRPr="00AA4E2B">
              <w:rPr>
                <w:rFonts w:ascii="標楷體" w:eastAsia="標楷體" w:hAnsi="標楷體" w:hint="eastAsia"/>
                <w:color w:val="000000"/>
              </w:rPr>
              <w:t>表示；「百分位」可以10</w:t>
            </w:r>
            <w:r w:rsidRPr="00AA4E2B">
              <w:rPr>
                <w:rFonts w:ascii="標楷體" w:eastAsia="標楷體" w:hAnsi="標楷體" w:hint="eastAsia"/>
                <w:color w:val="000000"/>
                <w:vertAlign w:val="superscript"/>
              </w:rPr>
              <w:t>－2</w:t>
            </w:r>
            <w:r w:rsidRPr="00AA4E2B">
              <w:rPr>
                <w:rFonts w:ascii="標楷體" w:eastAsia="標楷體" w:hAnsi="標楷體" w:hint="eastAsia"/>
                <w:color w:val="000000"/>
              </w:rPr>
              <w:t xml:space="preserve"> 表示；「千分位」可以10</w:t>
            </w:r>
            <w:r w:rsidRPr="00AA4E2B">
              <w:rPr>
                <w:rFonts w:ascii="標楷體" w:eastAsia="標楷體" w:hAnsi="標楷體" w:hint="eastAsia"/>
                <w:color w:val="000000"/>
                <w:vertAlign w:val="superscript"/>
              </w:rPr>
              <w:t>－3</w:t>
            </w:r>
            <w:r w:rsidRPr="00AA4E2B">
              <w:rPr>
                <w:rFonts w:ascii="標楷體" w:eastAsia="標楷體" w:hAnsi="標楷體" w:hint="eastAsia"/>
                <w:color w:val="000000"/>
              </w:rPr>
              <w:t>表示；……「個位」可以10</w:t>
            </w:r>
            <w:r w:rsidRPr="00AA4E2B">
              <w:rPr>
                <w:rFonts w:ascii="標楷體" w:eastAsia="標楷體" w:hAnsi="標楷體" w:hint="eastAsia"/>
                <w:color w:val="000000"/>
                <w:vertAlign w:val="superscript"/>
              </w:rPr>
              <w:t>0</w:t>
            </w:r>
            <w:r w:rsidRPr="00AA4E2B">
              <w:rPr>
                <w:rFonts w:ascii="標楷體" w:eastAsia="標楷體" w:hAnsi="標楷體" w:hint="eastAsia"/>
                <w:color w:val="000000"/>
              </w:rPr>
              <w:t>表示。</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六</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10/6-10/10</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7-n-12 能用科學記號表示法表達很大的數或很小的數。</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2 能選擇使用合適的數學表徵。</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1 能了解數學語言(符號、用語、圖表、非形式化演繹等)的內涵。</w:t>
            </w:r>
          </w:p>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w w:val="120"/>
              </w:rPr>
              <w:t>次方與位值</w:t>
            </w:r>
            <w:r w:rsidRPr="00AA4E2B">
              <w:rPr>
                <w:rFonts w:ascii="標楷體" w:eastAsia="標楷體" w:hAnsi="標楷體" w:hint="eastAsia"/>
                <w:color w:val="000000"/>
              </w:rPr>
              <w:t>】</w:t>
            </w:r>
            <w:r w:rsidRPr="00AA4E2B">
              <w:rPr>
                <w:rFonts w:ascii="標楷體" w:eastAsia="標楷體" w:hAnsi="標楷體" w:hint="eastAsia"/>
              </w:rPr>
              <w:t>八卦與電腦</w:t>
            </w:r>
          </w:p>
          <w:p w:rsidR="00AA4E2B" w:rsidRPr="00AA4E2B" w:rsidRDefault="00AA4E2B" w:rsidP="00D561C6">
            <w:pPr>
              <w:pStyle w:val="a4"/>
              <w:adjustRightInd w:val="0"/>
              <w:snapToGrid w:val="0"/>
              <w:spacing w:line="280" w:lineRule="exact"/>
              <w:ind w:left="61" w:right="57" w:firstLineChars="8" w:firstLine="19"/>
              <w:jc w:val="both"/>
              <w:rPr>
                <w:rFonts w:ascii="標楷體" w:eastAsia="標楷體" w:hAnsi="標楷體" w:cs="Times New Roman" w:hint="eastAsia"/>
              </w:rPr>
            </w:pPr>
            <w:r w:rsidRPr="00AA4E2B">
              <w:rPr>
                <w:rFonts w:ascii="標楷體" w:eastAsia="標楷體" w:hAnsi="標楷體" w:cs="Times New Roman" w:hint="eastAsia"/>
              </w:rPr>
              <w:t>1.透過生活中實例，使學生能夠了解非十進位制數字系統的使用方式。</w:t>
            </w:r>
          </w:p>
          <w:p w:rsidR="00AA4E2B" w:rsidRPr="00AA4E2B" w:rsidRDefault="00AA4E2B" w:rsidP="00D561C6">
            <w:pPr>
              <w:pStyle w:val="a4"/>
              <w:adjustRightInd w:val="0"/>
              <w:snapToGrid w:val="0"/>
              <w:spacing w:line="280" w:lineRule="exact"/>
              <w:ind w:left="-63" w:right="57" w:firstLineChars="77" w:firstLine="185"/>
              <w:jc w:val="both"/>
              <w:rPr>
                <w:rFonts w:ascii="標楷體" w:eastAsia="標楷體" w:hAnsi="標楷體" w:cs="Times New Roman" w:hint="eastAsia"/>
              </w:rPr>
            </w:pPr>
            <w:r w:rsidRPr="00AA4E2B">
              <w:rPr>
                <w:rFonts w:ascii="標楷體" w:eastAsia="標楷體" w:hAnsi="標楷體" w:cs="Times New Roman" w:hint="eastAsia"/>
              </w:rPr>
              <w:t>2.了解表示n進位制的數值有：0、1、2、</w:t>
            </w:r>
            <w:r w:rsidRPr="00AA4E2B">
              <w:rPr>
                <w:rFonts w:ascii="標楷體" w:eastAsia="標楷體" w:hAnsi="標楷體" w:cs="Times New Roman"/>
              </w:rPr>
              <w:t>…</w:t>
            </w:r>
            <w:r w:rsidRPr="00AA4E2B">
              <w:rPr>
                <w:rFonts w:ascii="標楷體" w:eastAsia="標楷體" w:hAnsi="標楷體" w:cs="Times New Roman" w:hint="eastAsia"/>
              </w:rPr>
              <w:t>、n-1等n個。</w:t>
            </w:r>
          </w:p>
          <w:p w:rsidR="00AA4E2B" w:rsidRPr="00AA4E2B" w:rsidRDefault="00AA4E2B" w:rsidP="00D561C6">
            <w:pPr>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rPr>
              <w:t>3.了解n進位制是逢n進位。</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課本</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七</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10/13-10/17</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7-n-12 能用科學記號表示法表達很大的數或很小的數。</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R</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3 能了解其他領域中所用到的數學知識與方法。</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T</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能把待解的問題轉化成數學的問題。</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tabs>
                <w:tab w:val="left" w:pos="2640"/>
              </w:tabs>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科學記號</w:t>
            </w:r>
            <w:r w:rsidRPr="00AA4E2B">
              <w:rPr>
                <w:rFonts w:ascii="標楷體" w:eastAsia="標楷體" w:hAnsi="標楷體" w:hint="eastAsia"/>
                <w:color w:val="000000"/>
              </w:rPr>
              <w:t>】</w:t>
            </w:r>
            <w:r w:rsidRPr="00AA4E2B">
              <w:rPr>
                <w:rFonts w:ascii="標楷體" w:eastAsia="標楷體" w:hAnsi="標楷體" w:hint="eastAsia"/>
              </w:rPr>
              <w:t>科學記號</w:t>
            </w:r>
          </w:p>
          <w:p w:rsidR="00AA4E2B" w:rsidRPr="00AA4E2B" w:rsidRDefault="00AA4E2B" w:rsidP="00D561C6">
            <w:pPr>
              <w:tabs>
                <w:tab w:val="left" w:pos="2640"/>
              </w:tabs>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1.能說出科學符號的意義及使用。</w:t>
            </w:r>
          </w:p>
          <w:p w:rsidR="00AA4E2B" w:rsidRPr="00AA4E2B" w:rsidRDefault="00AA4E2B" w:rsidP="00D561C6">
            <w:pPr>
              <w:snapToGrid w:val="0"/>
              <w:spacing w:line="280" w:lineRule="exact"/>
              <w:ind w:left="57" w:right="57" w:firstLineChars="7" w:firstLine="17"/>
              <w:jc w:val="both"/>
              <w:rPr>
                <w:rFonts w:ascii="標楷體" w:eastAsia="標楷體" w:hAnsi="標楷體" w:hint="eastAsia"/>
              </w:rPr>
            </w:pPr>
            <w:r w:rsidRPr="00AA4E2B">
              <w:rPr>
                <w:rFonts w:ascii="標楷體" w:eastAsia="標楷體" w:hAnsi="標楷體" w:hint="eastAsia"/>
              </w:rPr>
              <w:t>2.能對一個大於1的整數的各種形式和科學符號形式做轉換。</w:t>
            </w:r>
          </w:p>
          <w:p w:rsidR="00AA4E2B" w:rsidRPr="00AA4E2B" w:rsidRDefault="00AA4E2B" w:rsidP="00D561C6">
            <w:pPr>
              <w:tabs>
                <w:tab w:val="left" w:pos="2640"/>
              </w:tabs>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rPr>
              <w:t>3.能對一個小於1的整數的各種形式和科學符號形式做轉換。</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八</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10/20-10/24</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 xml:space="preserve">7-n-01 </w:t>
            </w:r>
            <w:r w:rsidRPr="00AA4E2B">
              <w:rPr>
                <w:rFonts w:ascii="標楷體" w:eastAsia="標楷體" w:hAnsi="標楷體"/>
              </w:rPr>
              <w:t>能</w:t>
            </w:r>
            <w:r w:rsidRPr="00AA4E2B">
              <w:rPr>
                <w:rFonts w:ascii="標楷體" w:eastAsia="標楷體" w:hAnsi="標楷體" w:hint="eastAsia"/>
              </w:rPr>
              <w:t>理解質數的意義，並認識100以內的質數。</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7-n-02 能理解因數、質因數、倍數、最大公因數和最小公倍數，並熟練質因數分解的計算方法。</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T</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能把待解的問題轉化成數學的問題。</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最大公因數與最小公倍數</w:t>
            </w:r>
            <w:r w:rsidRPr="00AA4E2B">
              <w:rPr>
                <w:rFonts w:ascii="標楷體" w:eastAsia="標楷體" w:hAnsi="標楷體" w:hint="eastAsia"/>
                <w:color w:val="000000"/>
              </w:rPr>
              <w:t>】</w:t>
            </w:r>
            <w:r w:rsidRPr="00AA4E2B">
              <w:rPr>
                <w:rFonts w:ascii="標楷體" w:eastAsia="標楷體" w:hAnsi="標楷體" w:hint="eastAsia"/>
              </w:rPr>
              <w:t>數字分組</w:t>
            </w:r>
          </w:p>
          <w:p w:rsidR="00AA4E2B" w:rsidRPr="00AA4E2B" w:rsidRDefault="00AA4E2B" w:rsidP="00D561C6">
            <w:pPr>
              <w:snapToGrid w:val="0"/>
              <w:spacing w:line="280" w:lineRule="exact"/>
              <w:ind w:left="57" w:right="57"/>
              <w:rPr>
                <w:rFonts w:ascii="標楷體" w:eastAsia="標楷體" w:hAnsi="標楷體" w:hint="eastAsia"/>
              </w:rPr>
            </w:pPr>
            <w:r w:rsidRPr="00AA4E2B">
              <w:rPr>
                <w:rFonts w:ascii="標楷體" w:eastAsia="標楷體" w:hAnsi="標楷體" w:hint="eastAsia"/>
              </w:rPr>
              <w:t>1.能辨識質數與合數。</w:t>
            </w:r>
          </w:p>
          <w:p w:rsidR="00AA4E2B" w:rsidRPr="00AA4E2B" w:rsidRDefault="00AA4E2B" w:rsidP="00D561C6">
            <w:pPr>
              <w:snapToGrid w:val="0"/>
              <w:spacing w:line="280" w:lineRule="exact"/>
              <w:ind w:leftChars="24" w:left="298" w:right="57" w:hangingChars="100" w:hanging="240"/>
              <w:rPr>
                <w:rFonts w:ascii="標楷體" w:eastAsia="標楷體" w:hAnsi="標楷體" w:hint="eastAsia"/>
              </w:rPr>
            </w:pPr>
            <w:r w:rsidRPr="00AA4E2B">
              <w:rPr>
                <w:rFonts w:ascii="標楷體" w:eastAsia="標楷體" w:hAnsi="標楷體" w:hint="eastAsia"/>
              </w:rPr>
              <w:t>2.能用篩選法求得100以內所有的質數。</w:t>
            </w:r>
          </w:p>
          <w:p w:rsidR="00AA4E2B" w:rsidRPr="00AA4E2B" w:rsidRDefault="00AA4E2B" w:rsidP="00D561C6">
            <w:pPr>
              <w:snapToGrid w:val="0"/>
              <w:spacing w:line="280" w:lineRule="exact"/>
              <w:ind w:firstLineChars="38" w:firstLine="91"/>
              <w:rPr>
                <w:rFonts w:ascii="標楷體" w:eastAsia="標楷體" w:hAnsi="標楷體"/>
              </w:rPr>
            </w:pPr>
            <w:r w:rsidRPr="00AA4E2B">
              <w:rPr>
                <w:rFonts w:ascii="標楷體" w:eastAsia="標楷體" w:hAnsi="標楷體" w:hint="eastAsia"/>
              </w:rPr>
              <w:t>3.能辨識一正整數的質因數。</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九</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10/27-10/31</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7-n-02 能理解因數、質因數、倍數、最大公因數和最小公倍數，並熟練質因數分解的計算方法。</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T</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能把待解的問題轉化成數學的問題。</w:t>
            </w:r>
          </w:p>
          <w:p w:rsidR="00AA4E2B" w:rsidRPr="00AA4E2B" w:rsidRDefault="00AA4E2B" w:rsidP="00D561C6">
            <w:pPr>
              <w:pStyle w:val="30"/>
              <w:snapToGrid w:val="0"/>
              <w:spacing w:line="280" w:lineRule="exact"/>
              <w:ind w:right="57"/>
              <w:rPr>
                <w:rFonts w:ascii="標楷體" w:eastAsia="標楷體" w:hAnsi="標楷體" w:hint="eastAsia"/>
                <w:sz w:val="24"/>
                <w:szCs w:val="24"/>
              </w:rPr>
            </w:pPr>
            <w:r w:rsidRPr="00AA4E2B">
              <w:rPr>
                <w:rFonts w:ascii="標楷體" w:eastAsia="標楷體" w:hAnsi="標楷體" w:hint="eastAsia"/>
                <w:b/>
                <w:bCs/>
                <w:color w:val="000000"/>
                <w:sz w:val="24"/>
                <w:szCs w:val="24"/>
              </w:rPr>
              <w:t>【第一次評量週】</w:t>
            </w: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最大公因數與最小公倍數</w:t>
            </w:r>
            <w:r w:rsidRPr="00AA4E2B">
              <w:rPr>
                <w:rFonts w:ascii="標楷體" w:eastAsia="標楷體" w:hAnsi="標楷體" w:hint="eastAsia"/>
                <w:color w:val="000000"/>
              </w:rPr>
              <w:t>】</w:t>
            </w:r>
            <w:r w:rsidRPr="00AA4E2B">
              <w:rPr>
                <w:rFonts w:ascii="標楷體" w:eastAsia="標楷體" w:hAnsi="標楷體" w:hint="eastAsia"/>
              </w:rPr>
              <w:t>賓果遊戲</w:t>
            </w:r>
          </w:p>
          <w:p w:rsidR="00AA4E2B" w:rsidRPr="00AA4E2B" w:rsidRDefault="00AA4E2B" w:rsidP="00D561C6">
            <w:pPr>
              <w:pStyle w:val="Web"/>
              <w:widowControl w:val="0"/>
              <w:adjustRightInd w:val="0"/>
              <w:snapToGrid w:val="0"/>
              <w:spacing w:before="0" w:after="0" w:line="280" w:lineRule="exact"/>
              <w:ind w:left="57" w:right="57"/>
              <w:rPr>
                <w:rFonts w:ascii="標楷體" w:eastAsia="標楷體" w:hAnsi="標楷體" w:hint="eastAsia"/>
                <w:szCs w:val="24"/>
              </w:rPr>
            </w:pPr>
            <w:r w:rsidRPr="00AA4E2B">
              <w:rPr>
                <w:rFonts w:ascii="標楷體" w:eastAsia="標楷體" w:hAnsi="標楷體" w:hint="eastAsia"/>
                <w:szCs w:val="24"/>
              </w:rPr>
              <w:t>1</w:t>
            </w:r>
            <w:r w:rsidRPr="00AA4E2B">
              <w:rPr>
                <w:rFonts w:ascii="標楷體" w:eastAsia="標楷體" w:hAnsi="標楷體"/>
                <w:szCs w:val="24"/>
              </w:rPr>
              <w:t>.</w:t>
            </w:r>
            <w:r w:rsidRPr="00AA4E2B">
              <w:rPr>
                <w:rFonts w:ascii="標楷體" w:eastAsia="標楷體" w:hAnsi="標楷體" w:hint="eastAsia"/>
                <w:szCs w:val="24"/>
              </w:rPr>
              <w:t>藉由賓果玩法引入最大公因數與最小公倍數的觀念，要注意的是，求最大公因數與最小公倍數時，一定要兩個數以上才能有最大公因數與最小公倍數，所以投擲骰子應該投擲兩次。</w:t>
            </w:r>
          </w:p>
          <w:p w:rsidR="00AA4E2B" w:rsidRPr="00AA4E2B" w:rsidRDefault="00AA4E2B" w:rsidP="00D561C6">
            <w:pPr>
              <w:snapToGrid w:val="0"/>
              <w:spacing w:line="280" w:lineRule="exact"/>
              <w:ind w:left="57" w:right="57" w:firstLineChars="8" w:firstLine="19"/>
              <w:rPr>
                <w:rFonts w:ascii="標楷體" w:eastAsia="標楷體" w:hAnsi="標楷體" w:hint="eastAsia"/>
              </w:rPr>
            </w:pPr>
            <w:r w:rsidRPr="00AA4E2B">
              <w:rPr>
                <w:rFonts w:ascii="標楷體" w:eastAsia="標楷體" w:hAnsi="標楷體"/>
              </w:rPr>
              <w:t>2.</w:t>
            </w:r>
            <w:r w:rsidRPr="00AA4E2B">
              <w:rPr>
                <w:rFonts w:ascii="標楷體" w:eastAsia="標楷體" w:hAnsi="標楷體" w:hint="eastAsia"/>
              </w:rPr>
              <w:t>活動中先找出公因數與公倍數，再從公因數與公倍數中找出最大公因數與最小公倍數，以此慢慢引導學生最大公因數與最小公倍數由來，否則直接找最大公因數與最小公倍數，學生容易措手不及。</w:t>
            </w:r>
          </w:p>
          <w:p w:rsidR="00AA4E2B" w:rsidRPr="00AA4E2B" w:rsidRDefault="00AA4E2B" w:rsidP="00D561C6">
            <w:pPr>
              <w:pStyle w:val="2"/>
              <w:tabs>
                <w:tab w:val="left" w:pos="840"/>
              </w:tabs>
              <w:adjustRightInd w:val="0"/>
              <w:snapToGrid w:val="0"/>
              <w:spacing w:line="280" w:lineRule="exact"/>
              <w:ind w:left="57" w:right="57"/>
              <w:jc w:val="left"/>
              <w:rPr>
                <w:rFonts w:ascii="標楷體" w:eastAsia="標楷體" w:hAnsi="標楷體" w:hint="eastAsia"/>
              </w:rPr>
            </w:pPr>
            <w:r w:rsidRPr="00AA4E2B">
              <w:rPr>
                <w:rFonts w:ascii="標楷體" w:eastAsia="標楷體" w:hAnsi="標楷體"/>
              </w:rPr>
              <w:t>3.</w:t>
            </w:r>
            <w:r w:rsidRPr="00AA4E2B">
              <w:rPr>
                <w:rFonts w:ascii="標楷體" w:eastAsia="標楷體" w:hAnsi="標楷體" w:hint="eastAsia"/>
              </w:rPr>
              <w:t>觀察同組組員共同無法圈選的數字涵蓋了質數的觀念，質數是學生們較容易忘記的，也可藉由練習題三，順便引導學生找出1至100中的質數有哪些，加強學生對質數的了解。</w:t>
            </w:r>
          </w:p>
          <w:p w:rsidR="00AA4E2B" w:rsidRPr="00AA4E2B" w:rsidRDefault="00AA4E2B" w:rsidP="00D561C6">
            <w:pPr>
              <w:snapToGrid w:val="0"/>
              <w:spacing w:line="280" w:lineRule="exact"/>
              <w:ind w:left="57" w:right="57" w:hanging="1"/>
              <w:rPr>
                <w:rFonts w:ascii="標楷體" w:eastAsia="標楷體" w:hAnsi="標楷體"/>
              </w:rPr>
            </w:pPr>
            <w:r w:rsidRPr="00AA4E2B">
              <w:rPr>
                <w:rFonts w:ascii="標楷體" w:eastAsia="標楷體" w:hAnsi="標楷體"/>
              </w:rPr>
              <w:t>4.</w:t>
            </w:r>
            <w:r w:rsidRPr="00AA4E2B">
              <w:rPr>
                <w:rFonts w:ascii="標楷體" w:eastAsia="標楷體" w:hAnsi="標楷體" w:hint="eastAsia"/>
              </w:rPr>
              <w:t>藉由練習題四，幫助學生了解偶數除了2以外，其它的偶數一定都不是質數。</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1/3-11/7</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7-n-02 能理解因數、質因數、倍數、最大公因數和最小公倍數，並熟練質因數分解的計算方法。</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T</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能把待解的問題轉化成數學的問題。</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最大公因數與最小公倍數</w:t>
            </w:r>
            <w:r w:rsidRPr="00AA4E2B">
              <w:rPr>
                <w:rFonts w:ascii="標楷體" w:eastAsia="標楷體" w:hAnsi="標楷體" w:hint="eastAsia"/>
                <w:color w:val="000000"/>
              </w:rPr>
              <w:t>】</w:t>
            </w:r>
            <w:r w:rsidRPr="00AA4E2B">
              <w:rPr>
                <w:rFonts w:ascii="標楷體" w:eastAsia="標楷體" w:hAnsi="標楷體" w:hint="eastAsia"/>
              </w:rPr>
              <w:t>呼朋引伴</w:t>
            </w:r>
          </w:p>
          <w:p w:rsidR="00AA4E2B" w:rsidRPr="00AA4E2B" w:rsidRDefault="00AA4E2B" w:rsidP="00D561C6">
            <w:pPr>
              <w:snapToGrid w:val="0"/>
              <w:spacing w:line="280" w:lineRule="exact"/>
              <w:ind w:left="57" w:right="57" w:firstLineChars="20" w:firstLine="48"/>
              <w:jc w:val="both"/>
              <w:rPr>
                <w:rFonts w:ascii="標楷體" w:eastAsia="標楷體" w:hAnsi="標楷體" w:hint="eastAsia"/>
              </w:rPr>
            </w:pPr>
            <w:r w:rsidRPr="00AA4E2B">
              <w:rPr>
                <w:rFonts w:ascii="標楷體" w:eastAsia="標楷體" w:hAnsi="標楷體" w:hint="eastAsia"/>
              </w:rPr>
              <w:t>1.本遊戲設計，幫助學生從遊戲活動中，了解最大公因數與最小公倍數的意義，並利用遊戲讓彼此之間多多了解。</w:t>
            </w:r>
          </w:p>
          <w:p w:rsidR="00AA4E2B" w:rsidRPr="00AA4E2B" w:rsidRDefault="00AA4E2B" w:rsidP="00D561C6">
            <w:pPr>
              <w:snapToGrid w:val="0"/>
              <w:spacing w:line="280" w:lineRule="exact"/>
              <w:ind w:left="57" w:right="57"/>
              <w:rPr>
                <w:rFonts w:ascii="標楷體" w:eastAsia="標楷體" w:hAnsi="標楷體"/>
              </w:rPr>
            </w:pPr>
            <w:r w:rsidRPr="00AA4E2B">
              <w:rPr>
                <w:rFonts w:ascii="標楷體" w:eastAsia="標楷體" w:hAnsi="標楷體" w:hint="eastAsia"/>
              </w:rPr>
              <w:t>2.本單元提到數字龐大之最大公因數與最小公倍數求法，教師可額外再進行概念性的教學。</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一</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1/10-11/14</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7-n-02 能理解因數、質因數、倍數、最大公因數和最小公倍數，並熟練質因數分解的計算方法。</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T</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能把待解的問題轉化成數學的問題。</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最大公因數與最小公倍數</w:t>
            </w:r>
            <w:r w:rsidRPr="00AA4E2B">
              <w:rPr>
                <w:rFonts w:ascii="標楷體" w:eastAsia="標楷體" w:hAnsi="標楷體" w:hint="eastAsia"/>
                <w:color w:val="000000"/>
              </w:rPr>
              <w:t>】</w:t>
            </w:r>
            <w:r w:rsidRPr="00AA4E2B">
              <w:rPr>
                <w:rFonts w:ascii="標楷體" w:eastAsia="標楷體" w:hAnsi="標楷體" w:hint="eastAsia"/>
              </w:rPr>
              <w:t>輾轉相除法</w:t>
            </w:r>
          </w:p>
          <w:p w:rsidR="00AA4E2B" w:rsidRPr="00AA4E2B" w:rsidRDefault="00AA4E2B" w:rsidP="00D561C6">
            <w:pPr>
              <w:snapToGrid w:val="0"/>
              <w:spacing w:line="280" w:lineRule="exact"/>
              <w:ind w:left="34" w:right="57" w:hanging="1"/>
              <w:jc w:val="both"/>
              <w:rPr>
                <w:rFonts w:ascii="標楷體" w:eastAsia="標楷體" w:hAnsi="標楷體" w:hint="eastAsia"/>
              </w:rPr>
            </w:pPr>
            <w:r w:rsidRPr="00AA4E2B">
              <w:rPr>
                <w:rFonts w:ascii="標楷體" w:eastAsia="標楷體" w:hAnsi="標楷體" w:hint="eastAsia"/>
              </w:rPr>
              <w:t>1.能利用質因數分解、短除法或輾轉相除法找出兩個數的最小公倍數。</w:t>
            </w:r>
          </w:p>
          <w:p w:rsidR="00AA4E2B" w:rsidRPr="00AA4E2B" w:rsidRDefault="00AA4E2B" w:rsidP="00D561C6">
            <w:pPr>
              <w:snapToGrid w:val="0"/>
              <w:spacing w:line="280" w:lineRule="exact"/>
              <w:ind w:leftChars="8" w:left="19" w:right="57" w:firstLineChars="7" w:firstLine="17"/>
              <w:jc w:val="both"/>
              <w:rPr>
                <w:rFonts w:ascii="標楷體" w:eastAsia="標楷體" w:hAnsi="標楷體" w:hint="eastAsia"/>
              </w:rPr>
            </w:pPr>
            <w:r w:rsidRPr="00AA4E2B">
              <w:rPr>
                <w:rFonts w:ascii="標楷體" w:eastAsia="標楷體" w:hAnsi="標楷體" w:hint="eastAsia"/>
              </w:rPr>
              <w:t>2.能利用最大公因數與最小公倍數解決日常生活中的問題。</w:t>
            </w:r>
          </w:p>
          <w:p w:rsidR="00AA4E2B" w:rsidRPr="00AA4E2B" w:rsidRDefault="00AA4E2B" w:rsidP="00D561C6">
            <w:pPr>
              <w:snapToGrid w:val="0"/>
              <w:spacing w:line="280" w:lineRule="exact"/>
              <w:ind w:left="34" w:right="57" w:hanging="1"/>
              <w:jc w:val="both"/>
              <w:rPr>
                <w:rFonts w:ascii="標楷體" w:eastAsia="標楷體" w:hAnsi="標楷體" w:hint="eastAsia"/>
              </w:rPr>
            </w:pPr>
            <w:r w:rsidRPr="00AA4E2B">
              <w:rPr>
                <w:rFonts w:ascii="標楷體" w:eastAsia="標楷體" w:hAnsi="標楷體" w:hint="eastAsia"/>
              </w:rPr>
              <w:t>3.能察覺兩個數的乘積等於兩數的最大公因數與最小公倍數的乘積。</w:t>
            </w:r>
          </w:p>
          <w:p w:rsidR="00AA4E2B" w:rsidRPr="00AA4E2B" w:rsidRDefault="00AA4E2B" w:rsidP="00D561C6">
            <w:pPr>
              <w:snapToGrid w:val="0"/>
              <w:spacing w:line="280" w:lineRule="exact"/>
              <w:ind w:leftChars="20" w:left="48"/>
              <w:rPr>
                <w:rFonts w:ascii="標楷體" w:eastAsia="標楷體" w:hAnsi="標楷體"/>
              </w:rPr>
            </w:pPr>
            <w:r w:rsidRPr="00AA4E2B">
              <w:rPr>
                <w:rFonts w:ascii="標楷體" w:eastAsia="標楷體" w:hAnsi="標楷體" w:hint="eastAsia"/>
              </w:rPr>
              <w:t>4.能察覺三個數的乘積不一定等於這三數的最大公因數與最小公倍數的乘積。</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二</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1/17-11/21</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7-n-03 能以最大公因數、最小公倍數熟練約分、擴分、最簡分數及分數加減的計算。</w:t>
            </w:r>
          </w:p>
          <w:p w:rsidR="00AA4E2B" w:rsidRPr="00AA4E2B" w:rsidRDefault="00AA4E2B" w:rsidP="00D561C6">
            <w:pPr>
              <w:pStyle w:val="30"/>
              <w:snapToGrid w:val="0"/>
              <w:spacing w:line="280" w:lineRule="exact"/>
              <w:ind w:right="57"/>
              <w:rPr>
                <w:rFonts w:ascii="標楷體" w:eastAsia="標楷體" w:hAnsi="標楷體" w:hint="eastAsia"/>
                <w:sz w:val="24"/>
                <w:szCs w:val="24"/>
              </w:rPr>
            </w:pPr>
            <w:r w:rsidRPr="00AA4E2B">
              <w:rPr>
                <w:rFonts w:ascii="標楷體" w:eastAsia="標楷體" w:hAnsi="標楷體"/>
                <w:sz w:val="24"/>
                <w:szCs w:val="24"/>
              </w:rPr>
              <w:t>C</w:t>
            </w:r>
            <w:r w:rsidRPr="00AA4E2B">
              <w:rPr>
                <w:rFonts w:ascii="標楷體" w:eastAsia="標楷體" w:hAnsi="標楷體" w:hint="eastAsia"/>
                <w:sz w:val="24"/>
                <w:szCs w:val="24"/>
              </w:rPr>
              <w:t>-</w:t>
            </w:r>
            <w:r w:rsidRPr="00AA4E2B">
              <w:rPr>
                <w:rFonts w:ascii="標楷體" w:eastAsia="標楷體" w:hAnsi="標楷體"/>
                <w:sz w:val="24"/>
                <w:szCs w:val="24"/>
              </w:rPr>
              <w:t>S</w:t>
            </w:r>
            <w:r w:rsidRPr="00AA4E2B">
              <w:rPr>
                <w:rFonts w:ascii="標楷體" w:eastAsia="標楷體" w:hAnsi="標楷體" w:hint="eastAsia"/>
                <w:sz w:val="24"/>
                <w:szCs w:val="24"/>
              </w:rPr>
              <w:t>-</w:t>
            </w:r>
            <w:r w:rsidRPr="00AA4E2B">
              <w:rPr>
                <w:rFonts w:ascii="標楷體" w:eastAsia="標楷體" w:hAnsi="標楷體"/>
                <w:sz w:val="24"/>
                <w:szCs w:val="24"/>
              </w:rPr>
              <w:t>0</w:t>
            </w:r>
            <w:r w:rsidRPr="00AA4E2B">
              <w:rPr>
                <w:rFonts w:ascii="標楷體" w:eastAsia="標楷體" w:hAnsi="標楷體" w:hint="eastAsia"/>
                <w:sz w:val="24"/>
                <w:szCs w:val="24"/>
              </w:rPr>
              <w:t>5 能了解一數學問題可有不同的解法，並嘗試不同的解法。</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分數運算</w:t>
            </w:r>
            <w:r w:rsidRPr="00AA4E2B">
              <w:rPr>
                <w:rFonts w:ascii="標楷體" w:eastAsia="標楷體" w:hAnsi="標楷體" w:hint="eastAsia"/>
                <w:color w:val="000000"/>
              </w:rPr>
              <w:t>】</w:t>
            </w:r>
            <w:r w:rsidRPr="00AA4E2B">
              <w:rPr>
                <w:rFonts w:ascii="標楷體" w:eastAsia="標楷體" w:hAnsi="標楷體" w:hint="eastAsia"/>
              </w:rPr>
              <w:t>異分母的加法與減法</w:t>
            </w:r>
          </w:p>
          <w:p w:rsidR="00AA4E2B" w:rsidRPr="00AA4E2B" w:rsidRDefault="00AA4E2B" w:rsidP="00D561C6">
            <w:pPr>
              <w:snapToGrid w:val="0"/>
              <w:spacing w:line="280" w:lineRule="exact"/>
              <w:ind w:left="34" w:right="57"/>
              <w:jc w:val="both"/>
              <w:rPr>
                <w:rFonts w:ascii="標楷體" w:eastAsia="標楷體" w:hAnsi="標楷體" w:hint="eastAsia"/>
              </w:rPr>
            </w:pPr>
            <w:r w:rsidRPr="00AA4E2B">
              <w:rPr>
                <w:rFonts w:ascii="標楷體" w:eastAsia="標楷體" w:hAnsi="標楷體" w:hint="eastAsia"/>
              </w:rPr>
              <w:t>1.進行異分母分數的加法和減法問題時，課程安排是由真分數到帶分數，都先進行通分後再相加。</w:t>
            </w:r>
          </w:p>
          <w:p w:rsidR="00AA4E2B" w:rsidRPr="00AA4E2B" w:rsidRDefault="00AA4E2B" w:rsidP="00D561C6">
            <w:pPr>
              <w:snapToGrid w:val="0"/>
              <w:spacing w:line="280" w:lineRule="exact"/>
              <w:ind w:leftChars="19" w:left="46" w:right="57"/>
              <w:jc w:val="both"/>
              <w:rPr>
                <w:rFonts w:ascii="標楷體" w:eastAsia="標楷體" w:hAnsi="標楷體" w:hint="eastAsia"/>
                <w:color w:val="000000"/>
                <w:w w:val="120"/>
              </w:rPr>
            </w:pPr>
            <w:r w:rsidRPr="00AA4E2B">
              <w:rPr>
                <w:rFonts w:ascii="標楷體" w:eastAsia="標楷體" w:hAnsi="標楷體" w:hint="eastAsia"/>
              </w:rPr>
              <w:t>2.當真分數加真分數的結果是假分數時，則可換成帶分數；帶分數加帶分數時，則要把整數和分數分開來計算。</w:t>
            </w:r>
          </w:p>
          <w:p w:rsidR="00AA4E2B" w:rsidRPr="00AA4E2B" w:rsidRDefault="00AA4E2B" w:rsidP="00D561C6">
            <w:pPr>
              <w:snapToGrid w:val="0"/>
              <w:spacing w:line="280" w:lineRule="exact"/>
              <w:ind w:leftChars="14" w:left="34"/>
              <w:rPr>
                <w:rFonts w:ascii="標楷體" w:eastAsia="標楷體" w:hAnsi="標楷體"/>
              </w:rPr>
            </w:pPr>
            <w:r w:rsidRPr="00AA4E2B">
              <w:rPr>
                <w:rFonts w:ascii="標楷體" w:eastAsia="標楷體" w:hAnsi="標楷體" w:hint="eastAsia"/>
              </w:rPr>
              <w:t>3.進行異分母分數的減法問題時，課程安排是仍由真分數到帶分數，都先進行「通分」後再相減。帶分數減真分數或帶分數時，當真分數部分不夠減，須將整數部分的1化為假分數再減，此部份須提醒學生特別注意。</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三</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1/24-11/28</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 xml:space="preserve">7-n-06 </w:t>
            </w:r>
            <w:r w:rsidRPr="00AA4E2B">
              <w:rPr>
                <w:rFonts w:ascii="標楷體" w:eastAsia="標楷體" w:hAnsi="標楷體"/>
              </w:rPr>
              <w:t>能</w:t>
            </w:r>
            <w:r w:rsidRPr="00AA4E2B">
              <w:rPr>
                <w:rFonts w:ascii="標楷體" w:eastAsia="標楷體" w:hAnsi="標楷體" w:hint="eastAsia"/>
              </w:rPr>
              <w:t>理解負數的特性並熟練數(含小數、分數)的四則混合運算。</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7-n-07 能熟練數的運算規則。</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2 能選擇使用合適的數學表徵。</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能運用解題的各種方法：分類、歸納、演繹、推理、推論、類比、分析、變形、一般化、特殊化、模型化、系統化、監控等。</w:t>
            </w:r>
          </w:p>
          <w:p w:rsidR="00AA4E2B" w:rsidRPr="00AA4E2B" w:rsidRDefault="00AA4E2B" w:rsidP="00D561C6">
            <w:pPr>
              <w:pStyle w:val="30"/>
              <w:snapToGrid w:val="0"/>
              <w:spacing w:line="280" w:lineRule="exact"/>
              <w:ind w:right="57"/>
              <w:rPr>
                <w:rFonts w:ascii="標楷體" w:eastAsia="標楷體" w:hAnsi="標楷體" w:hint="eastAsia"/>
                <w:sz w:val="24"/>
                <w:szCs w:val="24"/>
              </w:rPr>
            </w:pPr>
            <w:r w:rsidRPr="00AA4E2B">
              <w:rPr>
                <w:rFonts w:ascii="標楷體" w:eastAsia="標楷體" w:hAnsi="標楷體"/>
                <w:sz w:val="24"/>
                <w:szCs w:val="24"/>
              </w:rPr>
              <w:t>C</w:t>
            </w:r>
            <w:r w:rsidRPr="00AA4E2B">
              <w:rPr>
                <w:rFonts w:ascii="標楷體" w:eastAsia="標楷體" w:hAnsi="標楷體" w:hint="eastAsia"/>
                <w:sz w:val="24"/>
                <w:szCs w:val="24"/>
              </w:rPr>
              <w:t>-</w:t>
            </w:r>
            <w:r w:rsidRPr="00AA4E2B">
              <w:rPr>
                <w:rFonts w:ascii="標楷體" w:eastAsia="標楷體" w:hAnsi="標楷體"/>
                <w:sz w:val="24"/>
                <w:szCs w:val="24"/>
              </w:rPr>
              <w:t>S</w:t>
            </w:r>
            <w:r w:rsidRPr="00AA4E2B">
              <w:rPr>
                <w:rFonts w:ascii="標楷體" w:eastAsia="標楷體" w:hAnsi="標楷體" w:hint="eastAsia"/>
                <w:sz w:val="24"/>
                <w:szCs w:val="24"/>
              </w:rPr>
              <w:t>-</w:t>
            </w:r>
            <w:r w:rsidRPr="00AA4E2B">
              <w:rPr>
                <w:rFonts w:ascii="標楷體" w:eastAsia="標楷體" w:hAnsi="標楷體"/>
                <w:sz w:val="24"/>
                <w:szCs w:val="24"/>
              </w:rPr>
              <w:t>0</w:t>
            </w:r>
            <w:r w:rsidRPr="00AA4E2B">
              <w:rPr>
                <w:rFonts w:ascii="標楷體" w:eastAsia="標楷體" w:hAnsi="標楷體" w:hint="eastAsia"/>
                <w:sz w:val="24"/>
                <w:szCs w:val="24"/>
              </w:rPr>
              <w:t>5 能了解一數學問題可有不同的解法，並嘗試不同的解法。</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分數的乘除與四則運算</w:t>
            </w:r>
            <w:r w:rsidRPr="00AA4E2B">
              <w:rPr>
                <w:rFonts w:ascii="標楷體" w:eastAsia="標楷體" w:hAnsi="標楷體" w:hint="eastAsia"/>
                <w:color w:val="000000"/>
              </w:rPr>
              <w:t>】</w:t>
            </w:r>
            <w:r w:rsidRPr="00AA4E2B">
              <w:rPr>
                <w:rFonts w:ascii="標楷體" w:eastAsia="標楷體" w:hAnsi="標楷體" w:hint="eastAsia"/>
              </w:rPr>
              <w:t>分數的乘法</w:t>
            </w:r>
          </w:p>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1.學生已學過分數的整數倍活動，在學習分數乘以分數時，先從「整數乘以分數」活動開始，再進行「分數乘以分數」的解題活動。</w:t>
            </w:r>
          </w:p>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2.活動的安排，先透過學生的舊經驗，引入分數「倍」的描述與概念，列出分數的乘法算式，再利用被乘數內容物的個數，進行解題活動。</w:t>
            </w:r>
          </w:p>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3.為讓學生了解「分數乘以分數」的意義，課程的安排是由離散量、連續量的情境，透過具體物的操作、分數板的拼排及圖示等具體活動，建立分數乘法的概念。</w:t>
            </w:r>
          </w:p>
          <w:p w:rsidR="00AA4E2B" w:rsidRPr="00AA4E2B" w:rsidRDefault="00AA4E2B" w:rsidP="00D561C6">
            <w:pPr>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4.在活動的安排上，經由布題的情境，要求以「先算出要平分成幾份，再算出要拿出幾份」的方法解題，以理解「分數乘以分數」乘法算則─兩個分數相乘時，可以用分子乘以分子，分母乘以分母來算。</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課本</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四</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2/1-12/5</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 xml:space="preserve">7-n-06 </w:t>
            </w:r>
            <w:r w:rsidRPr="00AA4E2B">
              <w:rPr>
                <w:rFonts w:ascii="標楷體" w:eastAsia="標楷體" w:hAnsi="標楷體"/>
              </w:rPr>
              <w:t>能</w:t>
            </w:r>
            <w:r w:rsidRPr="00AA4E2B">
              <w:rPr>
                <w:rFonts w:ascii="標楷體" w:eastAsia="標楷體" w:hAnsi="標楷體" w:hint="eastAsia"/>
              </w:rPr>
              <w:t>理解負數的特性並熟練數(含小數、分數)的四則混合運算。</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7-n-07 能熟練數的運算規則。</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R</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1 能察覺生活中與數學相關的情境。</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R</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3 能了解其他領域中所用到的數學知識與方法。</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2 能選擇使用合適的數學表徵。</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能運用解題的各種方法：分類、歸納、演繹、推理、推論、類比、分析、變形、一般化、特殊化、模型化、系統化、監控等。</w:t>
            </w:r>
          </w:p>
          <w:p w:rsidR="00AA4E2B" w:rsidRPr="00AA4E2B" w:rsidRDefault="00AA4E2B" w:rsidP="00D561C6">
            <w:pPr>
              <w:pStyle w:val="30"/>
              <w:snapToGrid w:val="0"/>
              <w:spacing w:line="280" w:lineRule="exact"/>
              <w:ind w:right="57"/>
              <w:rPr>
                <w:rFonts w:ascii="標楷體" w:eastAsia="標楷體" w:hAnsi="標楷體" w:hint="eastAsia"/>
                <w:sz w:val="24"/>
                <w:szCs w:val="24"/>
              </w:rPr>
            </w:pPr>
            <w:r w:rsidRPr="00AA4E2B">
              <w:rPr>
                <w:rFonts w:ascii="標楷體" w:eastAsia="標楷體" w:hAnsi="標楷體"/>
                <w:sz w:val="24"/>
                <w:szCs w:val="24"/>
              </w:rPr>
              <w:t>C</w:t>
            </w:r>
            <w:r w:rsidRPr="00AA4E2B">
              <w:rPr>
                <w:rFonts w:ascii="標楷體" w:eastAsia="標楷體" w:hAnsi="標楷體" w:hint="eastAsia"/>
                <w:sz w:val="24"/>
                <w:szCs w:val="24"/>
              </w:rPr>
              <w:t>-</w:t>
            </w:r>
            <w:r w:rsidRPr="00AA4E2B">
              <w:rPr>
                <w:rFonts w:ascii="標楷體" w:eastAsia="標楷體" w:hAnsi="標楷體"/>
                <w:sz w:val="24"/>
                <w:szCs w:val="24"/>
              </w:rPr>
              <w:t>S</w:t>
            </w:r>
            <w:r w:rsidRPr="00AA4E2B">
              <w:rPr>
                <w:rFonts w:ascii="標楷體" w:eastAsia="標楷體" w:hAnsi="標楷體" w:hint="eastAsia"/>
                <w:sz w:val="24"/>
                <w:szCs w:val="24"/>
              </w:rPr>
              <w:t>-</w:t>
            </w:r>
            <w:r w:rsidRPr="00AA4E2B">
              <w:rPr>
                <w:rFonts w:ascii="標楷體" w:eastAsia="標楷體" w:hAnsi="標楷體"/>
                <w:sz w:val="24"/>
                <w:szCs w:val="24"/>
              </w:rPr>
              <w:t>0</w:t>
            </w:r>
            <w:r w:rsidRPr="00AA4E2B">
              <w:rPr>
                <w:rFonts w:ascii="標楷體" w:eastAsia="標楷體" w:hAnsi="標楷體" w:hint="eastAsia"/>
                <w:sz w:val="24"/>
                <w:szCs w:val="24"/>
              </w:rPr>
              <w:t>5 能了解一數學問題可有不同的解法，並嘗試不同的解法。</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rPr>
                <w:rFonts w:ascii="標楷體" w:eastAsia="標楷體" w:hAnsi="標楷體" w:hint="eastAsia"/>
                <w:color w:val="000000"/>
              </w:rPr>
            </w:pPr>
            <w:r w:rsidRPr="00AA4E2B">
              <w:rPr>
                <w:rFonts w:ascii="標楷體" w:eastAsia="標楷體" w:hAnsi="標楷體" w:hint="eastAsia"/>
                <w:color w:val="000000"/>
              </w:rPr>
              <w:t>【</w:t>
            </w:r>
            <w:r w:rsidRPr="00AA4E2B">
              <w:rPr>
                <w:rFonts w:ascii="標楷體" w:eastAsia="標楷體" w:hAnsi="標楷體" w:hint="eastAsia"/>
              </w:rPr>
              <w:t>分數的乘除與四則運算</w:t>
            </w:r>
            <w:r w:rsidRPr="00AA4E2B">
              <w:rPr>
                <w:rFonts w:ascii="標楷體" w:eastAsia="標楷體" w:hAnsi="標楷體" w:hint="eastAsia"/>
                <w:color w:val="000000"/>
              </w:rPr>
              <w:t>】</w:t>
            </w:r>
            <w:r w:rsidRPr="00AA4E2B">
              <w:rPr>
                <w:rFonts w:ascii="標楷體" w:eastAsia="標楷體" w:hAnsi="標楷體" w:hint="eastAsia"/>
              </w:rPr>
              <w:t>趣味分數</w:t>
            </w:r>
          </w:p>
          <w:p w:rsidR="00AA4E2B" w:rsidRPr="00AA4E2B" w:rsidRDefault="00AA4E2B" w:rsidP="00D561C6">
            <w:pPr>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color w:val="000000"/>
              </w:rPr>
              <w:t>1.透過趣味問題，讓學生複習最大公因數、最小公倍數及熟習分數的四則運算。</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五</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2/8-12/12</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 xml:space="preserve">7-n-06 </w:t>
            </w:r>
            <w:r w:rsidRPr="00AA4E2B">
              <w:rPr>
                <w:rFonts w:ascii="標楷體" w:eastAsia="標楷體" w:hAnsi="標楷體"/>
              </w:rPr>
              <w:t>能</w:t>
            </w:r>
            <w:r w:rsidRPr="00AA4E2B">
              <w:rPr>
                <w:rFonts w:ascii="標楷體" w:eastAsia="標楷體" w:hAnsi="標楷體" w:hint="eastAsia"/>
              </w:rPr>
              <w:t>理解負數的特性並熟練數(含小數、分數)的四則混合運算。</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hint="eastAsia"/>
              </w:rPr>
              <w:t>7-n-07 能熟練數的運算規則。</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R</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1 能察覺生活中與數學相關的情境。</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R</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3 能了解其他領域中所用到的數學知識與方法。</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2 能選擇使用合適的數學表徵。</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4 能運用解題的各種方法：分類、歸納、演繹、推理、推論、類比、分析、變形、一般化、特殊化、模型化、系統化、監控等。</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r w:rsidRPr="00AA4E2B">
              <w:rPr>
                <w:rFonts w:ascii="標楷體" w:eastAsia="標楷體" w:hAnsi="標楷體"/>
              </w:rPr>
              <w:t>C</w:t>
            </w:r>
            <w:r w:rsidRPr="00AA4E2B">
              <w:rPr>
                <w:rFonts w:ascii="標楷體" w:eastAsia="標楷體" w:hAnsi="標楷體" w:hint="eastAsia"/>
              </w:rPr>
              <w:t>-</w:t>
            </w:r>
            <w:r w:rsidRPr="00AA4E2B">
              <w:rPr>
                <w:rFonts w:ascii="標楷體" w:eastAsia="標楷體" w:hAnsi="標楷體"/>
              </w:rPr>
              <w:t>S</w:t>
            </w:r>
            <w:r w:rsidRPr="00AA4E2B">
              <w:rPr>
                <w:rFonts w:ascii="標楷體" w:eastAsia="標楷體" w:hAnsi="標楷體" w:hint="eastAsia"/>
              </w:rPr>
              <w:t>-</w:t>
            </w:r>
            <w:r w:rsidRPr="00AA4E2B">
              <w:rPr>
                <w:rFonts w:ascii="標楷體" w:eastAsia="標楷體" w:hAnsi="標楷體"/>
              </w:rPr>
              <w:t>0</w:t>
            </w:r>
            <w:r w:rsidRPr="00AA4E2B">
              <w:rPr>
                <w:rFonts w:ascii="標楷體" w:eastAsia="標楷體" w:hAnsi="標楷體" w:hint="eastAsia"/>
              </w:rPr>
              <w:t>5 能了解一數學問題可有不同的解法，並嘗試不同的解法。</w:t>
            </w:r>
          </w:p>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p>
        </w:tc>
        <w:tc>
          <w:tcPr>
            <w:tcW w:w="0" w:type="auto"/>
          </w:tcPr>
          <w:p w:rsidR="00AA4E2B" w:rsidRPr="00AA4E2B" w:rsidRDefault="00AA4E2B" w:rsidP="00D561C6">
            <w:pPr>
              <w:pStyle w:val="2"/>
              <w:adjustRightInd w:val="0"/>
              <w:snapToGrid w:val="0"/>
              <w:spacing w:line="280" w:lineRule="exact"/>
              <w:ind w:left="57" w:right="57"/>
              <w:jc w:val="both"/>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分數的運算】美味佳餚</w:t>
            </w:r>
          </w:p>
          <w:p w:rsidR="00AA4E2B" w:rsidRPr="00AA4E2B" w:rsidRDefault="00AA4E2B" w:rsidP="00D561C6">
            <w:pPr>
              <w:pStyle w:val="2"/>
              <w:adjustRightInd w:val="0"/>
              <w:snapToGrid w:val="0"/>
              <w:spacing w:line="280" w:lineRule="exact"/>
              <w:ind w:left="57" w:right="57"/>
              <w:jc w:val="both"/>
              <w:rPr>
                <w:rFonts w:ascii="標楷體" w:eastAsia="標楷體" w:hAnsi="標楷體" w:hint="eastAsia"/>
              </w:rPr>
            </w:pPr>
            <w:r w:rsidRPr="00AA4E2B">
              <w:rPr>
                <w:rFonts w:ascii="標楷體" w:eastAsia="標楷體" w:hAnsi="標楷體" w:hint="eastAsia"/>
              </w:rPr>
              <w:t>1.分數的加減乘除法運算在國小時已經學過。本教學設計主要目的在於讓學生認識生活常見的食物料理，進而複習分數的四則運算。</w:t>
            </w:r>
          </w:p>
          <w:p w:rsidR="00AA4E2B" w:rsidRPr="00AA4E2B" w:rsidRDefault="00AA4E2B" w:rsidP="00D561C6">
            <w:pPr>
              <w:pStyle w:val="2"/>
              <w:adjustRightInd w:val="0"/>
              <w:snapToGrid w:val="0"/>
              <w:spacing w:line="280" w:lineRule="exact"/>
              <w:ind w:left="57" w:right="57"/>
              <w:jc w:val="both"/>
              <w:rPr>
                <w:rFonts w:ascii="標楷體" w:eastAsia="標楷體" w:hAnsi="標楷體" w:hint="eastAsia"/>
                <w:b/>
              </w:rPr>
            </w:pPr>
            <w:r w:rsidRPr="00AA4E2B">
              <w:rPr>
                <w:rFonts w:ascii="標楷體" w:eastAsia="標楷體" w:hAnsi="標楷體" w:hint="eastAsia"/>
              </w:rPr>
              <w:t>2.活動設計了解生活週遭其實有許多事物是利用分數表示，如活動所舉例說明食物料理與分數有關外，平時分西瓜也用到此觀念；而部分事物是利用﹪報導，如氣象報導中，播報員說××縣降雨量</w:t>
            </w:r>
            <w:r w:rsidRPr="00AA4E2B">
              <w:rPr>
                <w:rFonts w:ascii="標楷體" w:eastAsia="標楷體" w:hAnsi="標楷體"/>
              </w:rPr>
              <w:t>30</w:t>
            </w:r>
            <w:r w:rsidRPr="00AA4E2B">
              <w:rPr>
                <w:rFonts w:ascii="標楷體" w:eastAsia="標楷體" w:hAnsi="標楷體" w:hint="eastAsia"/>
              </w:rPr>
              <w:t>﹪，或選舉期間新聞報導中提及投票率××﹪等；事實上這兩種說法的觀念是有關聯性的，教師可補充說明分數與百分率之間的關係。</w:t>
            </w:r>
          </w:p>
          <w:p w:rsidR="00AA4E2B" w:rsidRPr="00AA4E2B" w:rsidRDefault="00AA4E2B" w:rsidP="00D561C6">
            <w:pPr>
              <w:snapToGrid w:val="0"/>
              <w:spacing w:line="280" w:lineRule="exact"/>
              <w:ind w:left="57" w:right="57"/>
              <w:jc w:val="both"/>
              <w:rPr>
                <w:rFonts w:ascii="標楷體" w:eastAsia="標楷體" w:hAnsi="標楷體" w:hint="eastAsia"/>
                <w:color w:val="000000"/>
                <w:w w:val="120"/>
              </w:rPr>
            </w:pPr>
            <w:r w:rsidRPr="00AA4E2B">
              <w:rPr>
                <w:rFonts w:ascii="標楷體" w:eastAsia="標楷體" w:hAnsi="標楷體" w:hint="eastAsia"/>
              </w:rPr>
              <w:t>3.本單元複習小數與百分率轉換成分數，以便進行四則運算；教師可額外再進行概念性的教學。</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六</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2/15-12/19</w:t>
            </w:r>
          </w:p>
        </w:tc>
        <w:tc>
          <w:tcPr>
            <w:tcW w:w="0" w:type="auto"/>
          </w:tcPr>
          <w:p w:rsidR="00AA4E2B" w:rsidRPr="00AA4E2B" w:rsidRDefault="00AA4E2B" w:rsidP="00D561C6">
            <w:pPr>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color w:val="000000"/>
              </w:rPr>
              <w:t>7-a-01 能熟練符號的意義，及其代數運算。</w:t>
            </w:r>
          </w:p>
          <w:p w:rsidR="00AA4E2B" w:rsidRPr="00AA4E2B" w:rsidRDefault="00AA4E2B" w:rsidP="00D561C6">
            <w:pPr>
              <w:snapToGrid w:val="0"/>
              <w:spacing w:line="280" w:lineRule="exact"/>
              <w:ind w:left="57" w:right="57"/>
              <w:jc w:val="both"/>
              <w:rPr>
                <w:rFonts w:ascii="標楷體" w:eastAsia="標楷體" w:hAnsi="標楷體" w:hint="eastAsia"/>
                <w:color w:val="000000"/>
              </w:rPr>
            </w:pPr>
            <w:r w:rsidRPr="00AA4E2B">
              <w:rPr>
                <w:rFonts w:ascii="標楷體" w:eastAsia="標楷體" w:hAnsi="標楷體" w:hint="eastAsia"/>
                <w:color w:val="000000"/>
              </w:rPr>
              <w:t>7-a-02 能用符號算式記錄生活情境中的數學問題。</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1 能了解數學語言(符號、用語、圖表、非形式化演繹等)的內涵。</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5 能用數學語言呈現解題的過程。</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rPr>
              <w:t>式子的化簡</w:t>
            </w:r>
            <w:r w:rsidRPr="00AA4E2B">
              <w:rPr>
                <w:rFonts w:ascii="標楷體" w:eastAsia="標楷體" w:hAnsi="標楷體" w:hint="eastAsia"/>
                <w:color w:val="000000"/>
              </w:rPr>
              <w:t>】</w:t>
            </w:r>
            <w:r w:rsidRPr="00AA4E2B">
              <w:rPr>
                <w:rFonts w:ascii="標楷體" w:eastAsia="標楷體" w:hAnsi="標楷體" w:hint="eastAsia"/>
              </w:rPr>
              <w:t>年齡之謎</w:t>
            </w:r>
          </w:p>
          <w:p w:rsidR="00AA4E2B" w:rsidRPr="00AA4E2B" w:rsidRDefault="00AA4E2B" w:rsidP="00D561C6">
            <w:pPr>
              <w:pStyle w:val="aa"/>
              <w:ind w:left="57" w:right="57" w:firstLine="0"/>
              <w:rPr>
                <w:rFonts w:ascii="標楷體" w:eastAsia="標楷體" w:hAnsi="標楷體" w:hint="eastAsia"/>
                <w:sz w:val="24"/>
              </w:rPr>
            </w:pPr>
            <w:r w:rsidRPr="00AA4E2B">
              <w:rPr>
                <w:rFonts w:ascii="標楷體" w:eastAsia="標楷體" w:hAnsi="標楷體" w:hint="eastAsia"/>
                <w:sz w:val="24"/>
              </w:rPr>
              <w:t>1.了解可利用數的運算規則來化簡算式。</w:t>
            </w:r>
          </w:p>
          <w:p w:rsidR="00AA4E2B" w:rsidRPr="00AA4E2B" w:rsidRDefault="00AA4E2B" w:rsidP="00D561C6">
            <w:pPr>
              <w:pStyle w:val="aa"/>
              <w:ind w:left="57" w:right="57" w:firstLine="0"/>
              <w:rPr>
                <w:rFonts w:ascii="標楷體" w:eastAsia="標楷體" w:hAnsi="標楷體" w:hint="eastAsia"/>
                <w:sz w:val="24"/>
              </w:rPr>
            </w:pPr>
            <w:r w:rsidRPr="00AA4E2B">
              <w:rPr>
                <w:rFonts w:ascii="標楷體" w:eastAsia="標楷體" w:hAnsi="標楷體" w:hint="eastAsia"/>
                <w:sz w:val="24"/>
              </w:rPr>
              <w:t>2.熟練一次式的運算，能夠合併一次項與合併常數項。</w:t>
            </w:r>
          </w:p>
          <w:p w:rsidR="00AA4E2B" w:rsidRPr="00AA4E2B" w:rsidRDefault="00AA4E2B" w:rsidP="00D561C6">
            <w:pPr>
              <w:snapToGrid w:val="0"/>
              <w:spacing w:line="280" w:lineRule="exact"/>
              <w:ind w:firstLineChars="38" w:firstLine="91"/>
              <w:rPr>
                <w:rFonts w:ascii="標楷體" w:eastAsia="標楷體" w:hAnsi="標楷體"/>
              </w:rPr>
            </w:pPr>
            <w:r w:rsidRPr="00AA4E2B">
              <w:rPr>
                <w:rFonts w:ascii="標楷體" w:eastAsia="標楷體" w:hAnsi="標楷體" w:hint="eastAsia"/>
              </w:rPr>
              <w:t>3.能閱讀較長敘述的題目。</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七</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2/22-12/26</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r w:rsidRPr="00AA4E2B">
              <w:rPr>
                <w:rFonts w:ascii="標楷體" w:eastAsia="標楷體" w:hAnsi="標楷體" w:hint="eastAsia"/>
                <w:color w:val="000000"/>
              </w:rPr>
              <w:t>7-a-03 能理解一元一次方程式及其解的意義，並能由具體情境中列出一元一次方程式。</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1 能了解數學語言(符號、用語、圖表、非形式化演繹等)的內涵。</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5 能用數學語言呈現解題的過程。</w:t>
            </w:r>
          </w:p>
          <w:p w:rsidR="00AA4E2B" w:rsidRPr="00AA4E2B" w:rsidRDefault="00AA4E2B" w:rsidP="00D561C6">
            <w:pPr>
              <w:pStyle w:val="30"/>
              <w:snapToGrid w:val="0"/>
              <w:spacing w:line="280" w:lineRule="exact"/>
              <w:ind w:right="57"/>
              <w:rPr>
                <w:rFonts w:ascii="標楷體" w:eastAsia="標楷體" w:hAnsi="標楷體" w:hint="eastAsia"/>
                <w:color w:val="000000"/>
                <w:sz w:val="24"/>
                <w:szCs w:val="24"/>
              </w:rPr>
            </w:pPr>
            <w:r w:rsidRPr="00AA4E2B">
              <w:rPr>
                <w:rFonts w:ascii="標楷體" w:eastAsia="標楷體" w:hAnsi="標楷體"/>
                <w:color w:val="000000"/>
                <w:sz w:val="24"/>
                <w:szCs w:val="24"/>
              </w:rPr>
              <w:t>C</w:t>
            </w:r>
            <w:r w:rsidRPr="00AA4E2B">
              <w:rPr>
                <w:rFonts w:ascii="標楷體" w:eastAsia="標楷體" w:hAnsi="標楷體" w:hint="eastAsia"/>
                <w:color w:val="000000"/>
                <w:sz w:val="24"/>
                <w:szCs w:val="24"/>
              </w:rPr>
              <w:t>-</w:t>
            </w:r>
            <w:r w:rsidRPr="00AA4E2B">
              <w:rPr>
                <w:rFonts w:ascii="標楷體" w:eastAsia="標楷體" w:hAnsi="標楷體"/>
                <w:color w:val="000000"/>
                <w:sz w:val="24"/>
                <w:szCs w:val="24"/>
              </w:rPr>
              <w:t>E</w:t>
            </w:r>
            <w:r w:rsidRPr="00AA4E2B">
              <w:rPr>
                <w:rFonts w:ascii="標楷體" w:eastAsia="標楷體" w:hAnsi="標楷體" w:hint="eastAsia"/>
                <w:color w:val="000000"/>
                <w:sz w:val="24"/>
                <w:szCs w:val="24"/>
              </w:rPr>
              <w:t>-</w:t>
            </w:r>
            <w:r w:rsidRPr="00AA4E2B">
              <w:rPr>
                <w:rFonts w:ascii="標楷體" w:eastAsia="標楷體" w:hAnsi="標楷體"/>
                <w:color w:val="000000"/>
                <w:sz w:val="24"/>
                <w:szCs w:val="24"/>
              </w:rPr>
              <w:t>0</w:t>
            </w:r>
            <w:r w:rsidRPr="00AA4E2B">
              <w:rPr>
                <w:rFonts w:ascii="標楷體" w:eastAsia="標楷體" w:hAnsi="標楷體" w:hint="eastAsia"/>
                <w:color w:val="000000"/>
                <w:sz w:val="24"/>
                <w:szCs w:val="24"/>
              </w:rPr>
              <w:t>1 能用解題的結果闡釋原來的情境問題。</w:t>
            </w:r>
          </w:p>
          <w:p w:rsidR="00AA4E2B" w:rsidRPr="00AA4E2B" w:rsidRDefault="00AA4E2B" w:rsidP="00D561C6">
            <w:pPr>
              <w:pStyle w:val="30"/>
              <w:snapToGrid w:val="0"/>
              <w:spacing w:line="280" w:lineRule="exact"/>
              <w:ind w:right="57"/>
              <w:rPr>
                <w:rFonts w:ascii="標楷體" w:eastAsia="標楷體" w:hAnsi="標楷體" w:hint="eastAsia"/>
                <w:sz w:val="24"/>
                <w:szCs w:val="24"/>
              </w:rPr>
            </w:pP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w w:val="120"/>
              </w:rPr>
              <w:t>解一元一次方程式</w:t>
            </w:r>
            <w:r w:rsidRPr="00AA4E2B">
              <w:rPr>
                <w:rFonts w:ascii="標楷體" w:eastAsia="標楷體" w:hAnsi="標楷體" w:hint="eastAsia"/>
                <w:color w:val="000000"/>
              </w:rPr>
              <w:t>】</w:t>
            </w:r>
            <w:r w:rsidRPr="00AA4E2B">
              <w:rPr>
                <w:rFonts w:ascii="標楷體" w:eastAsia="標楷體" w:hAnsi="標楷體" w:hint="eastAsia"/>
              </w:rPr>
              <w:t>數字遊戲</w:t>
            </w:r>
          </w:p>
          <w:p w:rsidR="00AA4E2B" w:rsidRPr="00AA4E2B" w:rsidRDefault="00AA4E2B" w:rsidP="00D561C6">
            <w:pPr>
              <w:pStyle w:val="aa"/>
              <w:ind w:left="57" w:right="57" w:firstLine="0"/>
              <w:rPr>
                <w:rFonts w:ascii="標楷體" w:eastAsia="標楷體" w:hAnsi="標楷體" w:hint="eastAsia"/>
                <w:sz w:val="24"/>
              </w:rPr>
            </w:pPr>
            <w:r w:rsidRPr="00AA4E2B">
              <w:rPr>
                <w:rFonts w:ascii="標楷體" w:eastAsia="標楷體" w:hAnsi="標楷體" w:hint="eastAsia"/>
                <w:sz w:val="24"/>
              </w:rPr>
              <w:t>1.了解係數為負的文字符號表徵。</w:t>
            </w:r>
          </w:p>
          <w:p w:rsidR="00AA4E2B" w:rsidRPr="00AA4E2B" w:rsidRDefault="00AA4E2B" w:rsidP="00D561C6">
            <w:pPr>
              <w:pStyle w:val="aa"/>
              <w:ind w:left="57" w:right="57" w:firstLine="0"/>
              <w:rPr>
                <w:rFonts w:ascii="標楷體" w:eastAsia="標楷體" w:hAnsi="標楷體" w:hint="eastAsia"/>
                <w:sz w:val="24"/>
              </w:rPr>
            </w:pPr>
            <w:r w:rsidRPr="00AA4E2B">
              <w:rPr>
                <w:rFonts w:ascii="標楷體" w:eastAsia="標楷體" w:hAnsi="標楷體" w:hint="eastAsia"/>
                <w:sz w:val="24"/>
              </w:rPr>
              <w:t>2.了解可利用數的運算規則來化簡算式。</w:t>
            </w:r>
          </w:p>
          <w:p w:rsidR="00AA4E2B" w:rsidRPr="00AA4E2B" w:rsidRDefault="00AA4E2B" w:rsidP="00D561C6">
            <w:pPr>
              <w:snapToGrid w:val="0"/>
              <w:spacing w:line="280" w:lineRule="exact"/>
              <w:ind w:left="57" w:right="57"/>
              <w:rPr>
                <w:rFonts w:ascii="標楷體" w:eastAsia="標楷體" w:hAnsi="標楷體"/>
              </w:rPr>
            </w:pPr>
            <w:r w:rsidRPr="00AA4E2B">
              <w:rPr>
                <w:rFonts w:ascii="標楷體" w:eastAsia="標楷體" w:hAnsi="標楷體" w:hint="eastAsia"/>
              </w:rPr>
              <w:t>3.熟練一次式的運算，能夠合併一次項與合併常數項。</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八</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2/29-1/2</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r w:rsidRPr="00AA4E2B">
              <w:rPr>
                <w:rFonts w:ascii="標楷體" w:eastAsia="標楷體" w:hAnsi="標楷體" w:hint="eastAsia"/>
                <w:color w:val="000000"/>
              </w:rPr>
              <w:t>7-a-04 能以等量公理解一元一次方程式，並做驗算。</w:t>
            </w:r>
          </w:p>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r w:rsidRPr="00AA4E2B">
              <w:rPr>
                <w:rFonts w:ascii="標楷體" w:eastAsia="標楷體" w:hAnsi="標楷體" w:hint="eastAsia"/>
                <w:color w:val="000000"/>
              </w:rPr>
              <w:t>7-a-05 能利用移項法則來解一元一次方程式，並做驗算。</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R</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1 能察覺生活中與數學相關的情境。</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1 能了解數學語言(符號、用語、圖表、非形式化演繹等)的內涵。</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5 能用數學語言呈現解題的過程。</w:t>
            </w:r>
          </w:p>
          <w:p w:rsidR="00AA4E2B" w:rsidRPr="00AA4E2B" w:rsidRDefault="00AA4E2B" w:rsidP="00D561C6">
            <w:pPr>
              <w:pStyle w:val="30"/>
              <w:snapToGrid w:val="0"/>
              <w:spacing w:line="280" w:lineRule="exact"/>
              <w:ind w:right="57"/>
              <w:rPr>
                <w:rFonts w:ascii="標楷體" w:eastAsia="標楷體" w:hAnsi="標楷體" w:hint="eastAsia"/>
                <w:color w:val="000000"/>
                <w:sz w:val="24"/>
                <w:szCs w:val="24"/>
              </w:rPr>
            </w:pPr>
            <w:r w:rsidRPr="00AA4E2B">
              <w:rPr>
                <w:rFonts w:ascii="標楷體" w:eastAsia="標楷體" w:hAnsi="標楷體"/>
                <w:color w:val="000000"/>
                <w:sz w:val="24"/>
                <w:szCs w:val="24"/>
              </w:rPr>
              <w:t>C</w:t>
            </w:r>
            <w:r w:rsidRPr="00AA4E2B">
              <w:rPr>
                <w:rFonts w:ascii="標楷體" w:eastAsia="標楷體" w:hAnsi="標楷體" w:hint="eastAsia"/>
                <w:color w:val="000000"/>
                <w:sz w:val="24"/>
                <w:szCs w:val="24"/>
              </w:rPr>
              <w:t>-</w:t>
            </w:r>
            <w:r w:rsidRPr="00AA4E2B">
              <w:rPr>
                <w:rFonts w:ascii="標楷體" w:eastAsia="標楷體" w:hAnsi="標楷體"/>
                <w:color w:val="000000"/>
                <w:sz w:val="24"/>
                <w:szCs w:val="24"/>
              </w:rPr>
              <w:t>E</w:t>
            </w:r>
            <w:r w:rsidRPr="00AA4E2B">
              <w:rPr>
                <w:rFonts w:ascii="標楷體" w:eastAsia="標楷體" w:hAnsi="標楷體" w:hint="eastAsia"/>
                <w:color w:val="000000"/>
                <w:sz w:val="24"/>
                <w:szCs w:val="24"/>
              </w:rPr>
              <w:t>-</w:t>
            </w:r>
            <w:r w:rsidRPr="00AA4E2B">
              <w:rPr>
                <w:rFonts w:ascii="標楷體" w:eastAsia="標楷體" w:hAnsi="標楷體"/>
                <w:color w:val="000000"/>
                <w:sz w:val="24"/>
                <w:szCs w:val="24"/>
              </w:rPr>
              <w:t>0</w:t>
            </w:r>
            <w:r w:rsidRPr="00AA4E2B">
              <w:rPr>
                <w:rFonts w:ascii="標楷體" w:eastAsia="標楷體" w:hAnsi="標楷體" w:hint="eastAsia"/>
                <w:color w:val="000000"/>
                <w:sz w:val="24"/>
                <w:szCs w:val="24"/>
              </w:rPr>
              <w:t>1 能用解題的結果闡釋原來的情境問題。</w:t>
            </w:r>
          </w:p>
          <w:p w:rsidR="00AA4E2B" w:rsidRPr="00AA4E2B" w:rsidRDefault="00AA4E2B" w:rsidP="00D561C6">
            <w:pPr>
              <w:tabs>
                <w:tab w:val="left" w:pos="2205"/>
              </w:tabs>
              <w:snapToGrid w:val="0"/>
              <w:spacing w:line="280" w:lineRule="exact"/>
              <w:ind w:left="57" w:right="57"/>
              <w:rPr>
                <w:rFonts w:ascii="標楷體" w:eastAsia="標楷體" w:hAnsi="標楷體" w:hint="eastAsia"/>
              </w:rPr>
            </w:pP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w w:val="120"/>
              </w:rPr>
              <w:t>解一元一次方程式</w:t>
            </w:r>
            <w:r w:rsidRPr="00AA4E2B">
              <w:rPr>
                <w:rFonts w:ascii="標楷體" w:eastAsia="標楷體" w:hAnsi="標楷體" w:hint="eastAsia"/>
                <w:color w:val="000000"/>
              </w:rPr>
              <w:t>】</w:t>
            </w:r>
            <w:r w:rsidRPr="00AA4E2B">
              <w:rPr>
                <w:rFonts w:ascii="標楷體" w:eastAsia="標楷體" w:hAnsi="標楷體" w:hint="eastAsia"/>
              </w:rPr>
              <w:t>一元一次方程式的應用問題</w:t>
            </w:r>
          </w:p>
          <w:p w:rsidR="00AA4E2B" w:rsidRPr="00AA4E2B" w:rsidRDefault="00AA4E2B" w:rsidP="00D561C6">
            <w:pPr>
              <w:pStyle w:val="10"/>
              <w:snapToGrid w:val="0"/>
              <w:spacing w:before="0" w:after="0" w:line="280" w:lineRule="exact"/>
              <w:ind w:leftChars="23" w:left="115" w:right="57" w:hangingChars="25" w:hanging="60"/>
              <w:jc w:val="left"/>
              <w:rPr>
                <w:rFonts w:ascii="標楷體" w:eastAsia="標楷體" w:hAnsi="標楷體" w:hint="eastAsia"/>
                <w:color w:val="FF0000"/>
                <w:sz w:val="24"/>
                <w:szCs w:val="24"/>
              </w:rPr>
            </w:pPr>
            <w:r w:rsidRPr="00AA4E2B">
              <w:rPr>
                <w:rFonts w:ascii="標楷體" w:eastAsia="標楷體" w:hAnsi="標楷體" w:hint="eastAsia"/>
                <w:sz w:val="24"/>
                <w:szCs w:val="24"/>
              </w:rPr>
              <w:t>1.察覺利用文字符號代表數有助於解決日常生活中有關數量的問題。</w:t>
            </w:r>
          </w:p>
          <w:p w:rsidR="00AA4E2B" w:rsidRPr="00AA4E2B" w:rsidRDefault="00AA4E2B" w:rsidP="00D561C6">
            <w:pPr>
              <w:snapToGrid w:val="0"/>
              <w:spacing w:line="280" w:lineRule="exact"/>
              <w:ind w:leftChars="20" w:left="48" w:firstLineChars="8" w:firstLine="19"/>
              <w:rPr>
                <w:rFonts w:ascii="標楷體" w:eastAsia="標楷體" w:hAnsi="標楷體"/>
              </w:rPr>
            </w:pPr>
            <w:r w:rsidRPr="00AA4E2B">
              <w:rPr>
                <w:rFonts w:ascii="標楷體" w:eastAsia="標楷體" w:hAnsi="標楷體" w:hint="eastAsia"/>
              </w:rPr>
              <w:t>2.能分析應用題所給的條件，利用這些條件列出一元一次方程式後解題。</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自編教材</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學習單、紙筆測驗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九</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/5-1/9</w:t>
            </w:r>
          </w:p>
        </w:tc>
        <w:tc>
          <w:tcPr>
            <w:tcW w:w="0" w:type="auto"/>
          </w:tcPr>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r w:rsidRPr="00AA4E2B">
              <w:rPr>
                <w:rFonts w:ascii="標楷體" w:eastAsia="標楷體" w:hAnsi="標楷體" w:hint="eastAsia"/>
                <w:color w:val="000000"/>
              </w:rPr>
              <w:t>7-a-04 能以等量公理解一元一次方程式，並做驗算。</w:t>
            </w:r>
          </w:p>
          <w:p w:rsidR="00AA4E2B" w:rsidRPr="00AA4E2B" w:rsidRDefault="00AA4E2B" w:rsidP="00D561C6">
            <w:pPr>
              <w:tabs>
                <w:tab w:val="left" w:pos="2205"/>
              </w:tabs>
              <w:snapToGrid w:val="0"/>
              <w:spacing w:line="280" w:lineRule="exact"/>
              <w:ind w:left="57" w:right="57"/>
              <w:rPr>
                <w:rFonts w:ascii="標楷體" w:eastAsia="標楷體" w:hAnsi="標楷體" w:hint="eastAsia"/>
                <w:color w:val="000000"/>
              </w:rPr>
            </w:pPr>
            <w:r w:rsidRPr="00AA4E2B">
              <w:rPr>
                <w:rFonts w:ascii="標楷體" w:eastAsia="標楷體" w:hAnsi="標楷體" w:hint="eastAsia"/>
                <w:color w:val="000000"/>
              </w:rPr>
              <w:t>7-a-05 能利用移項法則來解一元一次方程式，並做驗算。</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R</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1 能察覺生活中與數學相關的情境。</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1 能了解數學語言(符號、用語、圖表、非形式化演繹等)的內涵。</w:t>
            </w:r>
          </w:p>
          <w:p w:rsidR="00AA4E2B" w:rsidRPr="00AA4E2B" w:rsidRDefault="00AA4E2B" w:rsidP="00D561C6">
            <w:pPr>
              <w:pStyle w:val="20"/>
              <w:snapToGrid w:val="0"/>
              <w:spacing w:line="280" w:lineRule="exact"/>
              <w:ind w:left="57" w:right="57"/>
              <w:rPr>
                <w:rFonts w:ascii="標楷體" w:eastAsia="標楷體" w:hAnsi="標楷體" w:hint="eastAsia"/>
                <w:color w:val="000000"/>
              </w:rPr>
            </w:pP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C</w:t>
            </w:r>
            <w:r w:rsidRPr="00AA4E2B">
              <w:rPr>
                <w:rFonts w:ascii="標楷體" w:eastAsia="標楷體" w:hAnsi="標楷體" w:hint="eastAsia"/>
                <w:color w:val="000000"/>
              </w:rPr>
              <w:t>-</w:t>
            </w:r>
            <w:r w:rsidRPr="00AA4E2B">
              <w:rPr>
                <w:rFonts w:ascii="標楷體" w:eastAsia="標楷體" w:hAnsi="標楷體"/>
                <w:color w:val="000000"/>
              </w:rPr>
              <w:t>0</w:t>
            </w:r>
            <w:r w:rsidRPr="00AA4E2B">
              <w:rPr>
                <w:rFonts w:ascii="標楷體" w:eastAsia="標楷體" w:hAnsi="標楷體" w:hint="eastAsia"/>
                <w:color w:val="000000"/>
              </w:rPr>
              <w:t>5 能用數學語言呈現解題的過程。</w:t>
            </w:r>
          </w:p>
          <w:p w:rsidR="00AA4E2B" w:rsidRPr="00AA4E2B" w:rsidRDefault="00AA4E2B" w:rsidP="00D561C6">
            <w:pPr>
              <w:pStyle w:val="a4"/>
              <w:snapToGrid w:val="0"/>
              <w:spacing w:line="280" w:lineRule="exact"/>
              <w:ind w:left="57" w:right="57"/>
              <w:rPr>
                <w:rFonts w:ascii="標楷體" w:eastAsia="標楷體" w:hAnsi="標楷體" w:cs="Times New Roman" w:hint="eastAsia"/>
              </w:rPr>
            </w:pPr>
            <w:r w:rsidRPr="00AA4E2B">
              <w:rPr>
                <w:rFonts w:ascii="標楷體" w:eastAsia="標楷體" w:hAnsi="標楷體" w:cs="Times New Roman"/>
                <w:color w:val="000000"/>
              </w:rPr>
              <w:t>C</w:t>
            </w:r>
            <w:r w:rsidRPr="00AA4E2B">
              <w:rPr>
                <w:rFonts w:ascii="標楷體" w:eastAsia="標楷體" w:hAnsi="標楷體" w:cs="Times New Roman" w:hint="eastAsia"/>
                <w:color w:val="000000"/>
              </w:rPr>
              <w:t>-</w:t>
            </w:r>
            <w:r w:rsidRPr="00AA4E2B">
              <w:rPr>
                <w:rFonts w:ascii="標楷體" w:eastAsia="標楷體" w:hAnsi="標楷體" w:cs="Times New Roman"/>
                <w:color w:val="000000"/>
              </w:rPr>
              <w:t>E</w:t>
            </w:r>
            <w:r w:rsidRPr="00AA4E2B">
              <w:rPr>
                <w:rFonts w:ascii="標楷體" w:eastAsia="標楷體" w:hAnsi="標楷體" w:cs="Times New Roman" w:hint="eastAsia"/>
                <w:color w:val="000000"/>
              </w:rPr>
              <w:t>-</w:t>
            </w:r>
            <w:r w:rsidRPr="00AA4E2B">
              <w:rPr>
                <w:rFonts w:ascii="標楷體" w:eastAsia="標楷體" w:hAnsi="標楷體" w:cs="Times New Roman"/>
                <w:color w:val="000000"/>
              </w:rPr>
              <w:t>0</w:t>
            </w:r>
            <w:r w:rsidRPr="00AA4E2B">
              <w:rPr>
                <w:rFonts w:ascii="標楷體" w:eastAsia="標楷體" w:hAnsi="標楷體" w:cs="Times New Roman" w:hint="eastAsia"/>
                <w:color w:val="000000"/>
              </w:rPr>
              <w:t>1 能用解題的結果闡釋原來的情境問題。</w:t>
            </w:r>
          </w:p>
          <w:p w:rsidR="00AA4E2B" w:rsidRPr="00AA4E2B" w:rsidRDefault="00AA4E2B" w:rsidP="00D561C6">
            <w:pPr>
              <w:pStyle w:val="30"/>
              <w:snapToGrid w:val="0"/>
              <w:spacing w:line="280" w:lineRule="exact"/>
              <w:ind w:right="57"/>
              <w:rPr>
                <w:rFonts w:ascii="標楷體" w:eastAsia="標楷體" w:hAnsi="標楷體" w:hint="eastAsia"/>
                <w:color w:val="000000"/>
                <w:sz w:val="24"/>
                <w:szCs w:val="24"/>
              </w:rPr>
            </w:pPr>
            <w:r w:rsidRPr="00AA4E2B">
              <w:rPr>
                <w:rFonts w:ascii="標楷體" w:eastAsia="標楷體" w:hAnsi="標楷體"/>
                <w:color w:val="000000"/>
                <w:sz w:val="24"/>
                <w:szCs w:val="24"/>
              </w:rPr>
              <w:t>C</w:t>
            </w:r>
            <w:r w:rsidRPr="00AA4E2B">
              <w:rPr>
                <w:rFonts w:ascii="標楷體" w:eastAsia="標楷體" w:hAnsi="標楷體" w:hint="eastAsia"/>
                <w:color w:val="000000"/>
                <w:sz w:val="24"/>
                <w:szCs w:val="24"/>
              </w:rPr>
              <w:t>-</w:t>
            </w:r>
            <w:r w:rsidRPr="00AA4E2B">
              <w:rPr>
                <w:rFonts w:ascii="標楷體" w:eastAsia="標楷體" w:hAnsi="標楷體"/>
                <w:color w:val="000000"/>
                <w:sz w:val="24"/>
                <w:szCs w:val="24"/>
              </w:rPr>
              <w:t>E</w:t>
            </w:r>
            <w:r w:rsidRPr="00AA4E2B">
              <w:rPr>
                <w:rFonts w:ascii="標楷體" w:eastAsia="標楷體" w:hAnsi="標楷體" w:hint="eastAsia"/>
                <w:color w:val="000000"/>
                <w:sz w:val="24"/>
                <w:szCs w:val="24"/>
              </w:rPr>
              <w:t>-</w:t>
            </w:r>
            <w:r w:rsidRPr="00AA4E2B">
              <w:rPr>
                <w:rFonts w:ascii="標楷體" w:eastAsia="標楷體" w:hAnsi="標楷體"/>
                <w:color w:val="000000"/>
                <w:sz w:val="24"/>
                <w:szCs w:val="24"/>
              </w:rPr>
              <w:t>0</w:t>
            </w:r>
            <w:r w:rsidRPr="00AA4E2B">
              <w:rPr>
                <w:rFonts w:ascii="標楷體" w:eastAsia="標楷體" w:hAnsi="標楷體" w:hint="eastAsia"/>
                <w:color w:val="000000"/>
                <w:sz w:val="24"/>
                <w:szCs w:val="24"/>
              </w:rPr>
              <w:t>4 能評析解法的優缺點。</w:t>
            </w:r>
          </w:p>
          <w:p w:rsidR="00AA4E2B" w:rsidRPr="00AA4E2B" w:rsidRDefault="00AA4E2B" w:rsidP="00D561C6">
            <w:pPr>
              <w:pStyle w:val="30"/>
              <w:snapToGrid w:val="0"/>
              <w:spacing w:line="280" w:lineRule="exact"/>
              <w:ind w:leftChars="25" w:left="497" w:right="57" w:hangingChars="182" w:hanging="437"/>
              <w:rPr>
                <w:rFonts w:ascii="標楷體" w:eastAsia="標楷體" w:hAnsi="標楷體" w:hint="eastAsia"/>
                <w:sz w:val="24"/>
                <w:szCs w:val="24"/>
              </w:rPr>
            </w:pPr>
            <w:r w:rsidRPr="00AA4E2B">
              <w:rPr>
                <w:rFonts w:ascii="標楷體" w:eastAsia="標楷體" w:hAnsi="標楷體" w:hint="eastAsia"/>
                <w:b/>
                <w:bCs/>
                <w:color w:val="000000"/>
                <w:sz w:val="24"/>
                <w:szCs w:val="24"/>
              </w:rPr>
              <w:t>【第二次評量週】</w:t>
            </w:r>
          </w:p>
        </w:tc>
        <w:tc>
          <w:tcPr>
            <w:tcW w:w="0" w:type="auto"/>
          </w:tcPr>
          <w:p w:rsidR="00AA4E2B" w:rsidRPr="00AA4E2B" w:rsidRDefault="00AA4E2B" w:rsidP="00D561C6">
            <w:pPr>
              <w:snapToGrid w:val="0"/>
              <w:spacing w:line="280" w:lineRule="exact"/>
              <w:rPr>
                <w:rFonts w:ascii="標楷體" w:eastAsia="標楷體" w:hAnsi="標楷體" w:hint="eastAsia"/>
              </w:rPr>
            </w:pPr>
            <w:r w:rsidRPr="00AA4E2B">
              <w:rPr>
                <w:rFonts w:ascii="標楷體" w:eastAsia="標楷體" w:hAnsi="標楷體" w:hint="eastAsia"/>
                <w:color w:val="000000"/>
              </w:rPr>
              <w:t>【</w:t>
            </w:r>
            <w:r w:rsidRPr="00AA4E2B">
              <w:rPr>
                <w:rFonts w:ascii="標楷體" w:eastAsia="標楷體" w:hAnsi="標楷體" w:hint="eastAsia"/>
                <w:w w:val="120"/>
              </w:rPr>
              <w:t>解一元一次方程式</w:t>
            </w:r>
            <w:r w:rsidRPr="00AA4E2B">
              <w:rPr>
                <w:rFonts w:ascii="標楷體" w:eastAsia="標楷體" w:hAnsi="標楷體" w:hint="eastAsia"/>
                <w:color w:val="000000"/>
              </w:rPr>
              <w:t>】</w:t>
            </w:r>
            <w:r w:rsidRPr="00AA4E2B">
              <w:rPr>
                <w:rFonts w:ascii="標楷體" w:eastAsia="標楷體" w:hAnsi="標楷體" w:hint="eastAsia"/>
              </w:rPr>
              <w:t>一元一次方程式的應用問題</w:t>
            </w:r>
          </w:p>
          <w:p w:rsidR="00AA4E2B" w:rsidRPr="00AA4E2B" w:rsidRDefault="00AA4E2B" w:rsidP="00D561C6">
            <w:pPr>
              <w:snapToGrid w:val="0"/>
              <w:spacing w:line="280" w:lineRule="exact"/>
              <w:ind w:left="57" w:right="57"/>
              <w:rPr>
                <w:rFonts w:ascii="標楷體" w:eastAsia="標楷體" w:hAnsi="標楷體"/>
              </w:rPr>
            </w:pPr>
            <w:r w:rsidRPr="00AA4E2B">
              <w:rPr>
                <w:rFonts w:ascii="標楷體" w:eastAsia="標楷體" w:hAnsi="標楷體" w:hint="eastAsia"/>
              </w:rPr>
              <w:t>1.能分析應用題所給的條件，利用這些條件列出一元一次方程式後解題。</w:t>
            </w: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1</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課本</w:t>
            </w:r>
          </w:p>
        </w:tc>
        <w:tc>
          <w:tcPr>
            <w:tcW w:w="0" w:type="auto"/>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紙筆測驗</w:t>
            </w:r>
          </w:p>
        </w:tc>
        <w:tc>
          <w:tcPr>
            <w:tcW w:w="0" w:type="auto"/>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0" w:type="auto"/>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二</w:t>
            </w:r>
            <w:r w:rsidRPr="00AA4E2B">
              <w:rPr>
                <w:rFonts w:ascii="標楷體" w:eastAsia="標楷體" w:hAnsi="標楷體"/>
              </w:rPr>
              <w:t>十</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/12-1/16</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r w:rsidRPr="00AA4E2B">
              <w:rPr>
                <w:rFonts w:ascii="標楷體" w:eastAsia="標楷體" w:hAnsi="標楷體" w:hint="eastAsia"/>
              </w:rPr>
              <w:t>段考</w:t>
            </w: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hint="eastAsia"/>
              </w:rPr>
            </w:pPr>
          </w:p>
        </w:tc>
        <w:tc>
          <w:tcPr>
            <w:tcW w:w="0" w:type="auto"/>
          </w:tcPr>
          <w:p w:rsidR="00AA4E2B" w:rsidRPr="00AA4E2B" w:rsidRDefault="00AA4E2B" w:rsidP="00D561C6">
            <w:pPr>
              <w:spacing w:line="280" w:lineRule="exact"/>
              <w:rPr>
                <w:rFonts w:ascii="標楷體" w:eastAsia="標楷體" w:hAnsi="標楷體"/>
              </w:rPr>
            </w:pPr>
          </w:p>
        </w:tc>
      </w:tr>
    </w:tbl>
    <w:p w:rsidR="00AA4E2B" w:rsidRPr="00AA4E2B" w:rsidRDefault="00AA4E2B" w:rsidP="00AA4E2B">
      <w:pPr>
        <w:numPr>
          <w:ilvl w:val="1"/>
          <w:numId w:val="16"/>
        </w:numPr>
        <w:spacing w:after="180" w:line="280" w:lineRule="exact"/>
        <w:jc w:val="both"/>
        <w:rPr>
          <w:rFonts w:ascii="標楷體" w:eastAsia="標楷體" w:hAnsi="標楷體"/>
        </w:rPr>
        <w:sectPr w:rsidR="00AA4E2B" w:rsidRPr="00AA4E2B" w:rsidSect="00D75591">
          <w:pgSz w:w="16840" w:h="11907" w:orient="landscape" w:code="9"/>
          <w:pgMar w:top="1134" w:right="1134" w:bottom="1134" w:left="1134" w:header="851" w:footer="992" w:gutter="0"/>
          <w:cols w:space="425"/>
          <w:docGrid w:linePitch="360"/>
        </w:sectPr>
      </w:pPr>
      <w:r w:rsidRPr="00AA4E2B">
        <w:rPr>
          <w:rFonts w:ascii="標楷體" w:eastAsia="標楷體" w:hAnsi="標楷體"/>
        </w:rPr>
        <w:t>補充說明﹙例如：</w:t>
      </w:r>
      <w:r w:rsidRPr="00AA4E2B">
        <w:rPr>
          <w:rFonts w:ascii="標楷體" w:eastAsia="標楷體" w:hAnsi="標楷體" w:hint="eastAsia"/>
        </w:rPr>
        <w:t>某項目節數之課程內涵係合併列在某領域課程計畫</w:t>
      </w:r>
    </w:p>
    <w:p w:rsidR="00AA4E2B" w:rsidRPr="00AA4E2B" w:rsidRDefault="00AA4E2B" w:rsidP="00AA4E2B"/>
    <w:p w:rsidR="00AA4E2B" w:rsidRPr="00AA4E2B" w:rsidRDefault="00AA4E2B" w:rsidP="00AA4E2B">
      <w:pPr>
        <w:jc w:val="both"/>
        <w:rPr>
          <w:rFonts w:ascii="標楷體" w:eastAsia="標楷體" w:hAnsi="標楷體"/>
        </w:rPr>
      </w:pPr>
      <w:r w:rsidRPr="00AA4E2B">
        <w:rPr>
          <w:rFonts w:ascii="標楷體" w:eastAsia="標楷體" w:hAnsi="標楷體"/>
        </w:rPr>
        <w:t>﹙表</w:t>
      </w:r>
      <w:r w:rsidRPr="00AA4E2B">
        <w:rPr>
          <w:rFonts w:ascii="標楷體" w:eastAsia="標楷體" w:hAnsi="標楷體" w:hint="eastAsia"/>
        </w:rPr>
        <w:t>13</w:t>
      </w:r>
      <w:r w:rsidRPr="00AA4E2B">
        <w:rPr>
          <w:rFonts w:ascii="標楷體" w:eastAsia="標楷體" w:hAnsi="標楷體"/>
        </w:rPr>
        <w:t>﹚彈性學習節數課程計畫</w:t>
      </w:r>
    </w:p>
    <w:p w:rsidR="00AA4E2B" w:rsidRPr="00AA4E2B" w:rsidRDefault="00AA4E2B" w:rsidP="00AA4E2B">
      <w:pPr>
        <w:spacing w:afterLines="50" w:after="180"/>
        <w:rPr>
          <w:rFonts w:ascii="標楷體" w:eastAsia="標楷體" w:hAnsi="標楷體"/>
          <w:b/>
        </w:rPr>
      </w:pPr>
      <w:r w:rsidRPr="00AA4E2B">
        <w:rPr>
          <w:rFonts w:ascii="標楷體" w:eastAsia="標楷體" w:hAnsi="標楷體" w:hint="eastAsia"/>
          <w:b/>
        </w:rPr>
        <w:t>新竹市</w:t>
      </w:r>
      <w:r w:rsidRPr="00AA4E2B">
        <w:rPr>
          <w:rFonts w:ascii="標楷體" w:eastAsia="標楷體" w:hAnsi="標楷體" w:hint="eastAsia"/>
          <w:b/>
          <w:u w:val="single"/>
        </w:rPr>
        <w:t>竹光</w:t>
      </w:r>
      <w:r w:rsidRPr="00AA4E2B">
        <w:rPr>
          <w:rFonts w:ascii="標楷體" w:eastAsia="標楷體" w:hAnsi="標楷體"/>
          <w:b/>
        </w:rPr>
        <w:t>國民中小學</w:t>
      </w:r>
      <w:r w:rsidRPr="00AA4E2B">
        <w:rPr>
          <w:rFonts w:ascii="標楷體" w:eastAsia="標楷體" w:hAnsi="標楷體" w:hint="eastAsia"/>
          <w:b/>
          <w:u w:val="single"/>
        </w:rPr>
        <w:t>103</w:t>
      </w:r>
      <w:r w:rsidRPr="00AA4E2B">
        <w:rPr>
          <w:rFonts w:ascii="標楷體" w:eastAsia="標楷體" w:hAnsi="標楷體"/>
          <w:b/>
        </w:rPr>
        <w:t>學年度</w:t>
      </w:r>
      <w:r w:rsidRPr="00AA4E2B">
        <w:rPr>
          <w:rFonts w:ascii="標楷體" w:eastAsia="標楷體" w:hAnsi="標楷體" w:hint="eastAsia"/>
          <w:b/>
          <w:u w:val="single"/>
        </w:rPr>
        <w:t>七</w:t>
      </w:r>
      <w:r w:rsidRPr="00AA4E2B">
        <w:rPr>
          <w:rFonts w:ascii="標楷體" w:eastAsia="標楷體" w:hAnsi="標楷體"/>
          <w:b/>
        </w:rPr>
        <w:t>年級</w:t>
      </w:r>
      <w:r w:rsidRPr="00AA4E2B">
        <w:rPr>
          <w:rFonts w:ascii="標楷體" w:eastAsia="標楷體" w:hAnsi="標楷體" w:hint="eastAsia"/>
          <w:b/>
          <w:u w:val="single"/>
        </w:rPr>
        <w:t>上</w:t>
      </w:r>
      <w:r w:rsidRPr="00AA4E2B">
        <w:rPr>
          <w:rFonts w:ascii="標楷體" w:eastAsia="標楷體" w:hAnsi="標楷體" w:hint="eastAsia"/>
          <w:b/>
        </w:rPr>
        <w:t>學期</w:t>
      </w:r>
      <w:r w:rsidRPr="00AA4E2B">
        <w:rPr>
          <w:rFonts w:ascii="標楷體" w:eastAsia="標楷體" w:hAnsi="標楷體" w:hint="eastAsia"/>
          <w:b/>
          <w:u w:val="single"/>
        </w:rPr>
        <w:t>資訊教育</w:t>
      </w:r>
      <w:r w:rsidRPr="00AA4E2B">
        <w:rPr>
          <w:rFonts w:ascii="標楷體" w:eastAsia="標楷體" w:hAnsi="標楷體"/>
          <w:b/>
        </w:rPr>
        <w:t>課程計畫</w:t>
      </w:r>
    </w:p>
    <w:p w:rsidR="00AA4E2B" w:rsidRPr="00AA4E2B" w:rsidRDefault="00AA4E2B" w:rsidP="00AA4E2B">
      <w:pPr>
        <w:rPr>
          <w:rFonts w:ascii="標楷體" w:eastAsia="標楷體" w:hAnsi="標楷體"/>
        </w:rPr>
      </w:pPr>
      <w:r w:rsidRPr="00AA4E2B">
        <w:rPr>
          <w:rFonts w:ascii="標楷體" w:eastAsia="標楷體" w:hAnsi="標楷體" w:hint="eastAsia"/>
        </w:rPr>
        <w:t xml:space="preserve">       </w:t>
      </w:r>
      <w:r w:rsidRPr="00AA4E2B">
        <w:rPr>
          <w:rFonts w:ascii="標楷體" w:eastAsia="標楷體" w:hAnsi="標楷體" w:hint="eastAsia"/>
          <w:b/>
        </w:rPr>
        <w:t xml:space="preserve"> </w:t>
      </w:r>
      <w:r w:rsidRPr="00AA4E2B">
        <w:rPr>
          <w:rFonts w:ascii="標楷體" w:eastAsia="標楷體" w:hAnsi="標楷體"/>
          <w:b/>
        </w:rPr>
        <w:t>設計者：</w:t>
      </w:r>
      <w:r w:rsidRPr="00AA4E2B">
        <w:rPr>
          <w:rFonts w:ascii="標楷體" w:eastAsia="標楷體" w:hAnsi="標楷體" w:hint="eastAsia"/>
          <w:b/>
          <w:u w:val="single"/>
        </w:rPr>
        <w:t xml:space="preserve">  廖文男</w:t>
      </w:r>
      <w:r w:rsidRPr="00AA4E2B">
        <w:rPr>
          <w:rFonts w:ascii="標楷體" w:eastAsia="標楷體" w:hAnsi="標楷體" w:hint="eastAsia"/>
          <w:u w:val="single"/>
        </w:rPr>
        <w:t xml:space="preserve">教師   </w:t>
      </w:r>
    </w:p>
    <w:p w:rsidR="00AA4E2B" w:rsidRPr="00AA4E2B" w:rsidRDefault="00AA4E2B" w:rsidP="00AA4E2B">
      <w:pPr>
        <w:rPr>
          <w:rFonts w:ascii="標楷體" w:eastAsia="標楷體" w:hAnsi="標楷體"/>
          <w:b/>
        </w:rPr>
      </w:pPr>
      <w:r w:rsidRPr="00AA4E2B">
        <w:rPr>
          <w:rFonts w:ascii="標楷體" w:eastAsia="標楷體" w:hAnsi="標楷體" w:hint="eastAsia"/>
          <w:b/>
        </w:rPr>
        <w:t>第</w:t>
      </w:r>
      <w:r w:rsidRPr="00AA4E2B">
        <w:rPr>
          <w:rFonts w:ascii="標楷體" w:eastAsia="標楷體" w:hAnsi="標楷體" w:hint="eastAsia"/>
          <w:b/>
          <w:u w:val="single"/>
        </w:rPr>
        <w:t>一</w:t>
      </w:r>
      <w:r w:rsidRPr="00AA4E2B">
        <w:rPr>
          <w:rFonts w:ascii="標楷體" w:eastAsia="標楷體" w:hAnsi="標楷體" w:hint="eastAsia"/>
          <w:b/>
        </w:rPr>
        <w:t>學期</w:t>
      </w:r>
    </w:p>
    <w:p w:rsidR="00AA4E2B" w:rsidRPr="00AA4E2B" w:rsidRDefault="00AA4E2B" w:rsidP="00AA4E2B">
      <w:pPr>
        <w:spacing w:afterLines="50" w:after="180"/>
        <w:rPr>
          <w:rFonts w:ascii="標楷體" w:eastAsia="標楷體" w:hAnsi="標楷體"/>
        </w:rPr>
      </w:pPr>
      <w:r w:rsidRPr="00AA4E2B">
        <w:rPr>
          <w:rFonts w:ascii="標楷體" w:eastAsia="標楷體" w:hAnsi="標楷體" w:hint="eastAsia"/>
        </w:rPr>
        <w:t>一、本領域每週學習節數（1）節，本學期共﹙20﹚節。</w:t>
      </w:r>
    </w:p>
    <w:p w:rsidR="00AA4E2B" w:rsidRPr="00AA4E2B" w:rsidRDefault="00AA4E2B" w:rsidP="00AA4E2B">
      <w:pPr>
        <w:spacing w:afterLines="50" w:after="180"/>
        <w:rPr>
          <w:rFonts w:ascii="標楷體" w:eastAsia="標楷體" w:hAnsi="標楷體"/>
        </w:rPr>
      </w:pPr>
      <w:r w:rsidRPr="00AA4E2B">
        <w:rPr>
          <w:rFonts w:ascii="標楷體" w:eastAsia="標楷體" w:hAnsi="標楷體" w:hint="eastAsia"/>
        </w:rPr>
        <w:t>二、</w:t>
      </w:r>
      <w:r w:rsidRPr="00AA4E2B">
        <w:rPr>
          <w:rFonts w:ascii="標楷體" w:eastAsia="標楷體" w:hAnsi="標楷體"/>
        </w:rPr>
        <w:t>本學期學習目標：﹙以條列式文字敘述﹚</w:t>
      </w:r>
    </w:p>
    <w:p w:rsidR="00AA4E2B" w:rsidRPr="00AA4E2B" w:rsidRDefault="00AA4E2B" w:rsidP="00AA4E2B">
      <w:pPr>
        <w:pStyle w:val="Web"/>
        <w:spacing w:before="96" w:after="0" w:line="192" w:lineRule="auto"/>
        <w:ind w:left="1603" w:hanging="1123"/>
        <w:textAlignment w:val="baseline"/>
        <w:rPr>
          <w:szCs w:val="24"/>
        </w:rPr>
      </w:pPr>
      <w:r w:rsidRPr="00AA4E2B">
        <w:rPr>
          <w:rFonts w:ascii="標楷體" w:eastAsia="標楷體" w:hAnsi="標楷體" w:hint="eastAsia"/>
          <w:szCs w:val="24"/>
        </w:rPr>
        <w:t xml:space="preserve">   </w:t>
      </w:r>
      <w:r w:rsidRPr="00AA4E2B">
        <w:rPr>
          <w:rFonts w:ascii="標楷體" w:eastAsia="標楷體" w:hAnsi="標楷體"/>
          <w:szCs w:val="24"/>
        </w:rPr>
        <w:t>﹙一﹚</w:t>
      </w:r>
      <w:r w:rsidRPr="00AA4E2B">
        <w:rPr>
          <w:rFonts w:ascii="Arial" w:eastAsia="標楷體" w:hAnsi="標楷體" w:cs="+mn-cs" w:hint="eastAsia"/>
          <w:color w:val="000000"/>
          <w:kern w:val="24"/>
          <w:szCs w:val="24"/>
        </w:rPr>
        <w:t>認識電腦硬體、軟體、輸入和輸出等基本設備，</w:t>
      </w:r>
      <w:r w:rsidRPr="00AA4E2B">
        <w:rPr>
          <w:rFonts w:ascii="Arial" w:eastAsia="標楷體" w:hAnsi="標楷體" w:cs="+mn-cs" w:hint="eastAsia"/>
          <w:color w:val="FF0066"/>
          <w:kern w:val="24"/>
          <w:szCs w:val="24"/>
        </w:rPr>
        <w:t>有應用自由軟體的概念。</w:t>
      </w:r>
    </w:p>
    <w:p w:rsidR="00AA4E2B" w:rsidRPr="00AA4E2B" w:rsidRDefault="00AA4E2B" w:rsidP="00AA4E2B">
      <w:pPr>
        <w:pStyle w:val="Web"/>
        <w:spacing w:before="96" w:after="0" w:line="192" w:lineRule="auto"/>
        <w:ind w:left="1603" w:hanging="1123"/>
        <w:textAlignment w:val="baseline"/>
        <w:rPr>
          <w:szCs w:val="24"/>
        </w:rPr>
      </w:pPr>
      <w:r w:rsidRPr="00AA4E2B">
        <w:rPr>
          <w:rFonts w:ascii="標楷體" w:eastAsia="標楷體" w:hAnsi="標楷體" w:hint="eastAsia"/>
          <w:szCs w:val="24"/>
        </w:rPr>
        <w:t xml:space="preserve">   </w:t>
      </w:r>
      <w:r w:rsidRPr="00AA4E2B">
        <w:rPr>
          <w:rFonts w:ascii="標楷體" w:eastAsia="標楷體" w:hAnsi="標楷體"/>
          <w:szCs w:val="24"/>
        </w:rPr>
        <w:t>﹙</w:t>
      </w:r>
      <w:r w:rsidRPr="00AA4E2B">
        <w:rPr>
          <w:rFonts w:ascii="標楷體" w:eastAsia="標楷體" w:hAnsi="標楷體" w:hint="eastAsia"/>
          <w:szCs w:val="24"/>
        </w:rPr>
        <w:t>二</w:t>
      </w:r>
      <w:r w:rsidRPr="00AA4E2B">
        <w:rPr>
          <w:rFonts w:ascii="標楷體" w:eastAsia="標楷體" w:hAnsi="標楷體"/>
          <w:szCs w:val="24"/>
        </w:rPr>
        <w:t>﹚</w:t>
      </w:r>
      <w:r w:rsidRPr="00AA4E2B">
        <w:rPr>
          <w:rFonts w:ascii="Arial" w:eastAsia="標楷體" w:hAnsi="標楷體" w:cs="+mn-cs" w:hint="eastAsia"/>
          <w:color w:val="000000"/>
          <w:kern w:val="24"/>
          <w:szCs w:val="24"/>
        </w:rPr>
        <w:t>了解多媒體電腦相關設備，以及圖形、影像、文字、動畫、語音的整合應用。</w:t>
      </w:r>
    </w:p>
    <w:p w:rsidR="00AA4E2B" w:rsidRPr="00AA4E2B" w:rsidRDefault="00AA4E2B" w:rsidP="00AA4E2B">
      <w:pPr>
        <w:pStyle w:val="Web"/>
        <w:spacing w:before="96" w:after="0" w:line="192" w:lineRule="auto"/>
        <w:ind w:left="1603" w:hanging="1123"/>
        <w:textAlignment w:val="baseline"/>
        <w:rPr>
          <w:szCs w:val="24"/>
        </w:rPr>
      </w:pPr>
      <w:r w:rsidRPr="00AA4E2B">
        <w:rPr>
          <w:rFonts w:ascii="標楷體" w:eastAsia="標楷體" w:hAnsi="標楷體" w:hint="eastAsia"/>
          <w:szCs w:val="24"/>
        </w:rPr>
        <w:t xml:space="preserve">   </w:t>
      </w:r>
      <w:r w:rsidRPr="00AA4E2B">
        <w:rPr>
          <w:rFonts w:ascii="標楷體" w:eastAsia="標楷體" w:hAnsi="標楷體"/>
          <w:szCs w:val="24"/>
        </w:rPr>
        <w:t>﹙</w:t>
      </w:r>
      <w:r w:rsidRPr="00AA4E2B">
        <w:rPr>
          <w:rFonts w:ascii="標楷體" w:eastAsia="標楷體" w:hAnsi="標楷體" w:hint="eastAsia"/>
          <w:szCs w:val="24"/>
        </w:rPr>
        <w:t>三</w:t>
      </w:r>
      <w:r w:rsidRPr="00AA4E2B">
        <w:rPr>
          <w:rFonts w:ascii="標楷體" w:eastAsia="標楷體" w:hAnsi="標楷體"/>
          <w:szCs w:val="24"/>
        </w:rPr>
        <w:t>﹚</w:t>
      </w:r>
      <w:r w:rsidRPr="00AA4E2B">
        <w:rPr>
          <w:rFonts w:ascii="Arial" w:eastAsia="標楷體" w:hAnsi="標楷體" w:cs="+mn-cs" w:hint="eastAsia"/>
          <w:color w:val="000000"/>
          <w:kern w:val="24"/>
          <w:szCs w:val="24"/>
        </w:rPr>
        <w:t>能利用軟體工具進行圖表製作。</w:t>
      </w:r>
      <w:r w:rsidRPr="00AA4E2B">
        <w:rPr>
          <w:rFonts w:ascii="Arial" w:eastAsia="標楷體" w:hAnsi="標楷體" w:cs="+mn-cs" w:hint="eastAsia"/>
          <w:color w:val="FF0066"/>
          <w:kern w:val="24"/>
          <w:szCs w:val="24"/>
        </w:rPr>
        <w:t>盡量使用自由軟體。</w:t>
      </w:r>
    </w:p>
    <w:p w:rsidR="00AA4E2B" w:rsidRPr="00AA4E2B" w:rsidRDefault="00AA4E2B" w:rsidP="00AA4E2B">
      <w:pPr>
        <w:pStyle w:val="Web"/>
        <w:spacing w:before="96" w:after="0" w:line="192" w:lineRule="auto"/>
        <w:ind w:left="1603" w:hanging="1123"/>
        <w:textAlignment w:val="baseline"/>
        <w:rPr>
          <w:szCs w:val="24"/>
        </w:rPr>
      </w:pPr>
      <w:r w:rsidRPr="00AA4E2B">
        <w:rPr>
          <w:rFonts w:ascii="標楷體" w:eastAsia="標楷體" w:hAnsi="標楷體" w:hint="eastAsia"/>
          <w:szCs w:val="24"/>
        </w:rPr>
        <w:t xml:space="preserve">   </w:t>
      </w:r>
      <w:r w:rsidRPr="00AA4E2B">
        <w:rPr>
          <w:rFonts w:ascii="標楷體" w:eastAsia="標楷體" w:hAnsi="標楷體"/>
          <w:szCs w:val="24"/>
        </w:rPr>
        <w:t>﹙</w:t>
      </w:r>
      <w:r w:rsidRPr="00AA4E2B">
        <w:rPr>
          <w:rFonts w:ascii="標楷體" w:eastAsia="標楷體" w:hAnsi="標楷體" w:hint="eastAsia"/>
          <w:szCs w:val="24"/>
        </w:rPr>
        <w:t>四</w:t>
      </w:r>
      <w:r w:rsidRPr="00AA4E2B">
        <w:rPr>
          <w:rFonts w:ascii="標楷體" w:eastAsia="標楷體" w:hAnsi="標楷體"/>
          <w:szCs w:val="24"/>
        </w:rPr>
        <w:t>﹚</w:t>
      </w:r>
      <w:r w:rsidRPr="00AA4E2B">
        <w:rPr>
          <w:rFonts w:ascii="Arial" w:eastAsia="標楷體" w:hAnsi="標楷體" w:cs="+mn-cs" w:hint="eastAsia"/>
          <w:color w:val="000000"/>
          <w:kern w:val="24"/>
          <w:szCs w:val="24"/>
        </w:rPr>
        <w:t>適時應用資訊科技，透過網路培養合作學習、主動學習的能力。</w:t>
      </w:r>
    </w:p>
    <w:p w:rsidR="00AA4E2B" w:rsidRPr="00AA4E2B" w:rsidRDefault="00AA4E2B" w:rsidP="00AA4E2B">
      <w:pPr>
        <w:pStyle w:val="Web"/>
        <w:spacing w:before="96" w:after="0" w:line="192" w:lineRule="auto"/>
        <w:ind w:left="1603" w:hanging="1123"/>
        <w:textAlignment w:val="baseline"/>
        <w:rPr>
          <w:szCs w:val="24"/>
        </w:rPr>
      </w:pPr>
      <w:r w:rsidRPr="00AA4E2B">
        <w:rPr>
          <w:rFonts w:ascii="標楷體" w:eastAsia="標楷體" w:hAnsi="標楷體" w:hint="eastAsia"/>
          <w:szCs w:val="24"/>
        </w:rPr>
        <w:t xml:space="preserve">   </w:t>
      </w:r>
      <w:r w:rsidRPr="00AA4E2B">
        <w:rPr>
          <w:rFonts w:ascii="標楷體" w:eastAsia="標楷體" w:hAnsi="標楷體"/>
          <w:szCs w:val="24"/>
        </w:rPr>
        <w:t>﹙</w:t>
      </w:r>
      <w:r w:rsidRPr="00AA4E2B">
        <w:rPr>
          <w:rFonts w:ascii="標楷體" w:eastAsia="標楷體" w:hAnsi="標楷體" w:hint="eastAsia"/>
          <w:szCs w:val="24"/>
        </w:rPr>
        <w:t>五</w:t>
      </w:r>
      <w:r w:rsidRPr="00AA4E2B">
        <w:rPr>
          <w:rFonts w:ascii="標楷體" w:eastAsia="標楷體" w:hAnsi="標楷體"/>
          <w:szCs w:val="24"/>
        </w:rPr>
        <w:t>﹚</w:t>
      </w:r>
      <w:r w:rsidRPr="00AA4E2B">
        <w:rPr>
          <w:rFonts w:ascii="Arial" w:eastAsia="標楷體" w:hAnsi="標楷體" w:cs="+mn-cs" w:hint="eastAsia"/>
          <w:color w:val="000000"/>
          <w:kern w:val="24"/>
          <w:szCs w:val="24"/>
        </w:rPr>
        <w:t>建立科技為增進整體人類福祉的正確觀念，善用資訊科技作為關心他人及其他族群的利器。</w:t>
      </w:r>
      <w:r w:rsidRPr="00AA4E2B">
        <w:rPr>
          <w:rFonts w:ascii="Arial" w:eastAsia="標楷體" w:hAnsi="標楷體" w:cs="+mn-cs" w:hint="eastAsia"/>
          <w:color w:val="000000"/>
          <w:kern w:val="24"/>
          <w:szCs w:val="24"/>
        </w:rPr>
        <w:t xml:space="preserve"> </w:t>
      </w:r>
    </w:p>
    <w:p w:rsidR="00AA4E2B" w:rsidRPr="00AA4E2B" w:rsidRDefault="00AA4E2B" w:rsidP="00AA4E2B">
      <w:pPr>
        <w:spacing w:beforeLines="50" w:before="180" w:afterLines="50" w:after="180" w:line="280" w:lineRule="exact"/>
        <w:jc w:val="both"/>
        <w:rPr>
          <w:rFonts w:ascii="標楷體" w:eastAsia="標楷體" w:hAnsi="標楷體"/>
        </w:rPr>
      </w:pPr>
      <w:r w:rsidRPr="00AA4E2B">
        <w:rPr>
          <w:rFonts w:ascii="標楷體" w:eastAsia="標楷體" w:hAnsi="標楷體" w:hint="eastAsia"/>
        </w:rPr>
        <w:t>三、</w:t>
      </w:r>
      <w:r w:rsidRPr="00AA4E2B">
        <w:rPr>
          <w:rFonts w:ascii="標楷體" w:eastAsia="標楷體" w:hAnsi="標楷體"/>
        </w:rPr>
        <w:t>本學期課程內涵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70"/>
        <w:gridCol w:w="2690"/>
        <w:gridCol w:w="6455"/>
        <w:gridCol w:w="649"/>
        <w:gridCol w:w="2108"/>
        <w:gridCol w:w="1233"/>
        <w:gridCol w:w="649"/>
      </w:tblGrid>
      <w:tr w:rsidR="00AA4E2B" w:rsidRPr="00AA4E2B" w:rsidTr="00D561C6">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教學期程</w:t>
            </w:r>
          </w:p>
        </w:tc>
        <w:tc>
          <w:tcPr>
            <w:tcW w:w="87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領域及議題</w:t>
            </w:r>
            <w:r w:rsidRPr="00AA4E2B">
              <w:rPr>
                <w:rFonts w:ascii="標楷體" w:eastAsia="標楷體" w:hAnsi="標楷體"/>
              </w:rPr>
              <w:t>能力指標</w:t>
            </w:r>
          </w:p>
        </w:tc>
        <w:tc>
          <w:tcPr>
            <w:tcW w:w="2088"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spacing w:val="-10"/>
              </w:rPr>
              <w:t>主題或</w:t>
            </w:r>
            <w:r w:rsidRPr="00AA4E2B">
              <w:rPr>
                <w:rFonts w:ascii="標楷體" w:eastAsia="標楷體" w:hAnsi="標楷體"/>
                <w:spacing w:val="-10"/>
              </w:rPr>
              <w:t>單元</w:t>
            </w:r>
            <w:r w:rsidRPr="00AA4E2B">
              <w:rPr>
                <w:rFonts w:ascii="標楷體" w:eastAsia="標楷體" w:hAnsi="標楷體" w:hint="eastAsia"/>
                <w:spacing w:val="-10"/>
              </w:rPr>
              <w:t>活動內容</w:t>
            </w:r>
          </w:p>
        </w:tc>
        <w:tc>
          <w:tcPr>
            <w:tcW w:w="21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節數</w:t>
            </w:r>
          </w:p>
        </w:tc>
        <w:tc>
          <w:tcPr>
            <w:tcW w:w="682" w:type="pct"/>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使用教材</w:t>
            </w:r>
          </w:p>
        </w:tc>
        <w:tc>
          <w:tcPr>
            <w:tcW w:w="399"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評量方式</w:t>
            </w:r>
          </w:p>
        </w:tc>
        <w:tc>
          <w:tcPr>
            <w:tcW w:w="21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備註</w:t>
            </w:r>
          </w:p>
        </w:tc>
      </w:tr>
      <w:tr w:rsidR="00AA4E2B" w:rsidRPr="00AA4E2B" w:rsidTr="00D561C6">
        <w:trPr>
          <w:cantSplit/>
          <w:trHeight w:val="575"/>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一</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/1-9/5</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Year" w:val="2005"/>
                <w:attr w:name="Month" w:val="4"/>
                <w:attr w:name="Day" w:val="1"/>
                <w:attr w:name="IsLunarDate" w:val="False"/>
                <w:attr w:name="IsROCDate" w:val="False"/>
              </w:smartTagPr>
              <w:r w:rsidRPr="00AA4E2B">
                <w:rPr>
                  <w:rFonts w:ascii="標楷體" w:eastAsia="標楷體" w:hAnsi="標楷體" w:hint="eastAsia"/>
                </w:rPr>
                <w:t>5-4-1</w:t>
              </w:r>
            </w:smartTag>
          </w:p>
        </w:tc>
        <w:tc>
          <w:tcPr>
            <w:tcW w:w="2088" w:type="pct"/>
          </w:tcPr>
          <w:p w:rsidR="00AA4E2B" w:rsidRPr="00AA4E2B" w:rsidRDefault="00AA4E2B" w:rsidP="00D561C6">
            <w:pPr>
              <w:snapToGrid w:val="0"/>
              <w:spacing w:line="280" w:lineRule="exact"/>
              <w:rPr>
                <w:rFonts w:ascii="標楷體" w:eastAsia="標楷體" w:hAnsi="標楷體"/>
              </w:rPr>
            </w:pPr>
            <w:r w:rsidRPr="00AA4E2B">
              <w:rPr>
                <w:rFonts w:ascii="標楷體" w:eastAsia="標楷體" w:hAnsi="標楷體"/>
              </w:rPr>
              <w:t xml:space="preserve">   </w:t>
            </w:r>
            <w:r w:rsidRPr="00AA4E2B">
              <w:rPr>
                <w:rFonts w:ascii="標楷體" w:eastAsia="標楷體" w:hAnsi="標楷體" w:hint="eastAsia"/>
              </w:rPr>
              <w:t>第一課　電腦軟體面面觀</w:t>
            </w:r>
          </w:p>
          <w:p w:rsidR="00AA4E2B" w:rsidRPr="00AA4E2B" w:rsidRDefault="00AA4E2B" w:rsidP="00D561C6">
            <w:pPr>
              <w:snapToGrid w:val="0"/>
              <w:spacing w:line="280" w:lineRule="exact"/>
              <w:ind w:leftChars="119" w:left="480" w:hangingChars="81" w:hanging="194"/>
              <w:rPr>
                <w:rFonts w:ascii="標楷體" w:eastAsia="標楷體" w:hAnsi="標楷體"/>
              </w:rPr>
            </w:pPr>
            <w:r w:rsidRPr="00AA4E2B">
              <w:rPr>
                <w:rFonts w:ascii="標楷體" w:eastAsia="標楷體" w:hAnsi="標楷體" w:hint="eastAsia"/>
              </w:rPr>
              <w:t>1-1電腦軟體的分類及其用途</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Year" w:val="2001"/>
                <w:attr w:name="Month" w:val="1"/>
                <w:attr w:name="Day" w:val="1"/>
                <w:attr w:name="IsLunarDate" w:val="False"/>
                <w:attr w:name="IsROCDate" w:val="False"/>
              </w:smartTagPr>
              <w:r w:rsidRPr="00AA4E2B">
                <w:rPr>
                  <w:rFonts w:ascii="標楷體" w:eastAsia="標楷體" w:hAnsi="標楷體" w:hint="eastAsia"/>
                </w:rPr>
                <w:t>1-1-1</w:t>
              </w:r>
            </w:smartTag>
            <w:r w:rsidRPr="00AA4E2B">
              <w:rPr>
                <w:rFonts w:ascii="標楷體" w:eastAsia="標楷體" w:hAnsi="標楷體" w:hint="eastAsia"/>
              </w:rPr>
              <w:t>認識電腦軟體</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Year" w:val="2001"/>
                <w:attr w:name="Month" w:val="1"/>
                <w:attr w:name="Day" w:val="2"/>
                <w:attr w:name="IsLunarDate" w:val="False"/>
                <w:attr w:name="IsROCDate" w:val="False"/>
              </w:smartTagPr>
              <w:r w:rsidRPr="00AA4E2B">
                <w:rPr>
                  <w:rFonts w:ascii="標楷體" w:eastAsia="標楷體" w:hAnsi="標楷體" w:hint="eastAsia"/>
                </w:rPr>
                <w:t>1-1-2</w:t>
              </w:r>
            </w:smartTag>
            <w:r w:rsidRPr="00AA4E2B">
              <w:rPr>
                <w:rFonts w:ascii="標楷體" w:eastAsia="標楷體" w:hAnsi="標楷體" w:hint="eastAsia"/>
              </w:rPr>
              <w:t>針對問題解決選擇所需的電腦軟體</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二</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/8-9/12</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Year" w:val="2005"/>
                <w:attr w:name="Month" w:val="4"/>
                <w:attr w:name="Day" w:val="1"/>
                <w:attr w:name="IsLunarDate" w:val="False"/>
                <w:attr w:name="IsROCDate" w:val="False"/>
              </w:smartTagPr>
              <w:r w:rsidRPr="00AA4E2B">
                <w:rPr>
                  <w:rFonts w:ascii="標楷體" w:eastAsia="標楷體" w:hAnsi="標楷體" w:hint="eastAsia"/>
                </w:rPr>
                <w:t>5-4-1</w:t>
              </w:r>
            </w:smartTag>
          </w:p>
        </w:tc>
        <w:tc>
          <w:tcPr>
            <w:tcW w:w="2088"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第一課　電腦軟體面面觀</w:t>
            </w:r>
          </w:p>
          <w:p w:rsidR="00AA4E2B" w:rsidRPr="00AA4E2B" w:rsidRDefault="00AA4E2B" w:rsidP="00D561C6">
            <w:pPr>
              <w:snapToGrid w:val="0"/>
              <w:spacing w:line="280" w:lineRule="exact"/>
              <w:ind w:firstLineChars="118" w:firstLine="283"/>
              <w:rPr>
                <w:rFonts w:ascii="標楷體" w:eastAsia="標楷體" w:hAnsi="標楷體"/>
              </w:rPr>
            </w:pPr>
            <w:r w:rsidRPr="00AA4E2B">
              <w:rPr>
                <w:rFonts w:ascii="標楷體" w:eastAsia="標楷體" w:hAnsi="標楷體" w:hint="eastAsia"/>
              </w:rPr>
              <w:t>1-2區分軟體的性質及著作權的觀念</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Year" w:val="2001"/>
                <w:attr w:name="Month" w:val="2"/>
                <w:attr w:name="Day" w:val="1"/>
                <w:attr w:name="IsLunarDate" w:val="False"/>
                <w:attr w:name="IsROCDate" w:val="False"/>
              </w:smartTagPr>
              <w:r w:rsidRPr="00AA4E2B">
                <w:rPr>
                  <w:rFonts w:ascii="標楷體" w:eastAsia="標楷體" w:hAnsi="標楷體" w:hint="eastAsia"/>
                </w:rPr>
                <w:t>1-2-1</w:t>
              </w:r>
            </w:smartTag>
            <w:r w:rsidRPr="00AA4E2B">
              <w:rPr>
                <w:rFonts w:ascii="標楷體" w:eastAsia="標楷體" w:hAnsi="標楷體" w:hint="eastAsia"/>
              </w:rPr>
              <w:t>軟體的性質分類</w:t>
            </w:r>
          </w:p>
          <w:p w:rsidR="00AA4E2B" w:rsidRPr="00AA4E2B" w:rsidRDefault="00AA4E2B" w:rsidP="00D561C6">
            <w:pPr>
              <w:autoSpaceDE w:val="0"/>
              <w:autoSpaceDN w:val="0"/>
              <w:adjustRightInd w:val="0"/>
              <w:snapToGrid w:val="0"/>
              <w:spacing w:line="280" w:lineRule="exact"/>
              <w:ind w:firstLineChars="236" w:firstLine="566"/>
              <w:rPr>
                <w:rFonts w:ascii="標楷體" w:eastAsia="標楷體" w:hAnsi="標楷體"/>
              </w:rPr>
            </w:pPr>
            <w:smartTag w:uri="urn:schemas-microsoft-com:office:smarttags" w:element="chsdate">
              <w:smartTagPr>
                <w:attr w:name="Year" w:val="2001"/>
                <w:attr w:name="Month" w:val="2"/>
                <w:attr w:name="Day" w:val="2"/>
                <w:attr w:name="IsLunarDate" w:val="False"/>
                <w:attr w:name="IsROCDate" w:val="False"/>
              </w:smartTagPr>
              <w:r w:rsidRPr="00AA4E2B">
                <w:rPr>
                  <w:rFonts w:ascii="標楷體" w:eastAsia="標楷體" w:hAnsi="標楷體" w:hint="eastAsia"/>
                </w:rPr>
                <w:t>1-2-2</w:t>
              </w:r>
            </w:smartTag>
            <w:r w:rsidRPr="00AA4E2B">
              <w:rPr>
                <w:rFonts w:ascii="標楷體" w:eastAsia="標楷體" w:hAnsi="標楷體" w:hint="eastAsia"/>
              </w:rPr>
              <w:t>軟體的取得來源</w:t>
            </w:r>
          </w:p>
          <w:p w:rsidR="00AA4E2B" w:rsidRPr="00AA4E2B" w:rsidRDefault="00AA4E2B" w:rsidP="00D561C6">
            <w:pPr>
              <w:spacing w:line="280" w:lineRule="exact"/>
              <w:rPr>
                <w:rFonts w:ascii="標楷體" w:eastAsia="標楷體" w:hAnsi="標楷體"/>
              </w:rPr>
            </w:pPr>
            <w:smartTag w:uri="urn:schemas-microsoft-com:office:smarttags" w:element="chsdate">
              <w:smartTagPr>
                <w:attr w:name="Year" w:val="2001"/>
                <w:attr w:name="Month" w:val="2"/>
                <w:attr w:name="Day" w:val="3"/>
                <w:attr w:name="IsLunarDate" w:val="False"/>
                <w:attr w:name="IsROCDate" w:val="False"/>
              </w:smartTagPr>
              <w:r w:rsidRPr="00AA4E2B">
                <w:rPr>
                  <w:rFonts w:ascii="標楷體" w:eastAsia="標楷體" w:hAnsi="標楷體" w:hint="eastAsia"/>
                </w:rPr>
                <w:t>1-2-3</w:t>
              </w:r>
            </w:smartTag>
            <w:r w:rsidRPr="00AA4E2B">
              <w:rPr>
                <w:rFonts w:ascii="標楷體" w:eastAsia="標楷體" w:hAnsi="標楷體" w:hint="eastAsia"/>
              </w:rPr>
              <w:t>著作權的觀念</w:t>
            </w: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r w:rsidRPr="00AA4E2B">
              <w:rPr>
                <w:rFonts w:ascii="標楷體" w:eastAsia="標楷體" w:hAnsi="標楷體"/>
              </w:rPr>
              <w:t>作業</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三</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/15-9/19</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5"/>
                <w:attr w:name="Month" w:val="4"/>
                <w:attr w:name="Year" w:val="2003"/>
              </w:smartTagPr>
              <w:r w:rsidRPr="00AA4E2B">
                <w:rPr>
                  <w:rFonts w:ascii="標楷體" w:eastAsia="標楷體" w:hAnsi="標楷體" w:hint="eastAsia"/>
                </w:rPr>
                <w:t>3-4-5</w:t>
              </w:r>
            </w:smartTag>
          </w:p>
        </w:tc>
        <w:tc>
          <w:tcPr>
            <w:tcW w:w="2088" w:type="pct"/>
          </w:tcPr>
          <w:p w:rsidR="00AA4E2B" w:rsidRPr="00AA4E2B" w:rsidRDefault="00AA4E2B" w:rsidP="00D561C6">
            <w:pPr>
              <w:snapToGrid w:val="0"/>
              <w:spacing w:line="280" w:lineRule="exact"/>
              <w:rPr>
                <w:rFonts w:ascii="標楷體" w:eastAsia="標楷體" w:hAnsi="標楷體"/>
              </w:rPr>
            </w:pPr>
            <w:r w:rsidRPr="00AA4E2B">
              <w:rPr>
                <w:rFonts w:ascii="標楷體" w:eastAsia="標楷體" w:hAnsi="標楷體" w:hint="eastAsia"/>
              </w:rPr>
              <w:t>第二課　問題解決練功房</w:t>
            </w:r>
          </w:p>
          <w:p w:rsidR="00AA4E2B" w:rsidRPr="00AA4E2B" w:rsidRDefault="00AA4E2B" w:rsidP="00D561C6">
            <w:pPr>
              <w:snapToGrid w:val="0"/>
              <w:spacing w:line="280" w:lineRule="exact"/>
              <w:ind w:leftChars="119" w:left="521" w:hangingChars="98" w:hanging="235"/>
              <w:rPr>
                <w:rFonts w:ascii="標楷體" w:eastAsia="標楷體" w:hAnsi="標楷體"/>
              </w:rPr>
            </w:pPr>
            <w:r w:rsidRPr="00AA4E2B">
              <w:rPr>
                <w:rFonts w:ascii="標楷體" w:eastAsia="標楷體" w:hAnsi="標楷體" w:hint="eastAsia"/>
              </w:rPr>
              <w:t>2-1發現問題提出解決方案</w:t>
            </w:r>
          </w:p>
          <w:p w:rsidR="00AA4E2B" w:rsidRPr="00AA4E2B" w:rsidRDefault="00AA4E2B" w:rsidP="00D561C6">
            <w:pPr>
              <w:snapToGrid w:val="0"/>
              <w:spacing w:line="280" w:lineRule="exact"/>
              <w:ind w:leftChars="100" w:left="240" w:firstLine="327"/>
              <w:rPr>
                <w:rFonts w:ascii="標楷體" w:eastAsia="標楷體" w:hAnsi="標楷體"/>
              </w:rPr>
            </w:pPr>
            <w:r w:rsidRPr="00AA4E2B">
              <w:rPr>
                <w:rFonts w:ascii="標楷體" w:eastAsia="標楷體" w:hAnsi="標楷體" w:hint="eastAsia"/>
              </w:rPr>
              <w:t>2-1-1發現問題及尋找問題</w:t>
            </w:r>
          </w:p>
          <w:p w:rsidR="00AA4E2B" w:rsidRPr="00AA4E2B" w:rsidRDefault="00AA4E2B" w:rsidP="00D561C6">
            <w:pPr>
              <w:snapToGrid w:val="0"/>
              <w:spacing w:line="280" w:lineRule="exact"/>
              <w:ind w:leftChars="100" w:left="240" w:firstLine="327"/>
              <w:rPr>
                <w:rFonts w:ascii="標楷體" w:eastAsia="標楷體" w:hAnsi="標楷體"/>
              </w:rPr>
            </w:pPr>
            <w:r w:rsidRPr="00AA4E2B">
              <w:rPr>
                <w:rFonts w:ascii="標楷體" w:eastAsia="標楷體" w:hAnsi="標楷體" w:hint="eastAsia"/>
              </w:rPr>
              <w:t>2-1-2分析及歸納問題</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四</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/22-9/26</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5"/>
                <w:attr w:name="Month" w:val="4"/>
                <w:attr w:name="Year" w:val="2003"/>
              </w:smartTagPr>
              <w:r w:rsidRPr="00AA4E2B">
                <w:rPr>
                  <w:rFonts w:ascii="標楷體" w:eastAsia="標楷體" w:hAnsi="標楷體" w:hint="eastAsia"/>
                </w:rPr>
                <w:t>3-4-5</w:t>
              </w:r>
            </w:smartTag>
          </w:p>
        </w:tc>
        <w:tc>
          <w:tcPr>
            <w:tcW w:w="2088" w:type="pct"/>
          </w:tcPr>
          <w:p w:rsidR="00AA4E2B" w:rsidRPr="00AA4E2B" w:rsidRDefault="00AA4E2B" w:rsidP="00D561C6">
            <w:pPr>
              <w:snapToGrid w:val="0"/>
              <w:spacing w:line="280" w:lineRule="exact"/>
              <w:ind w:leftChars="119" w:left="521" w:hangingChars="98" w:hanging="235"/>
              <w:rPr>
                <w:rFonts w:ascii="標楷體" w:eastAsia="標楷體" w:hAnsi="標楷體"/>
              </w:rPr>
            </w:pPr>
            <w:r w:rsidRPr="00AA4E2B">
              <w:rPr>
                <w:rFonts w:ascii="標楷體" w:eastAsia="標楷體" w:hAnsi="標楷體" w:hint="eastAsia"/>
              </w:rPr>
              <w:t>2-2應用電腦解決問題</w:t>
            </w:r>
          </w:p>
          <w:p w:rsidR="00AA4E2B" w:rsidRPr="00AA4E2B" w:rsidRDefault="00AA4E2B" w:rsidP="00D561C6">
            <w:pPr>
              <w:snapToGrid w:val="0"/>
              <w:spacing w:line="280" w:lineRule="exact"/>
              <w:ind w:leftChars="100" w:left="240" w:firstLine="327"/>
              <w:rPr>
                <w:rFonts w:ascii="標楷體" w:eastAsia="標楷體" w:hAnsi="標楷體"/>
              </w:rPr>
            </w:pPr>
            <w:r w:rsidRPr="00AA4E2B">
              <w:rPr>
                <w:rFonts w:ascii="標楷體" w:eastAsia="標楷體" w:hAnsi="標楷體" w:hint="eastAsia"/>
              </w:rPr>
              <w:t>2-2-1電腦的特性</w:t>
            </w:r>
          </w:p>
          <w:p w:rsidR="00AA4E2B" w:rsidRPr="00AA4E2B" w:rsidRDefault="00AA4E2B" w:rsidP="00D561C6">
            <w:pPr>
              <w:snapToGrid w:val="0"/>
              <w:spacing w:line="280" w:lineRule="exact"/>
              <w:ind w:leftChars="100" w:left="240" w:firstLine="327"/>
              <w:rPr>
                <w:rFonts w:ascii="標楷體" w:eastAsia="標楷體" w:hAnsi="標楷體"/>
              </w:rPr>
            </w:pPr>
            <w:r w:rsidRPr="00AA4E2B">
              <w:rPr>
                <w:rFonts w:ascii="標楷體" w:eastAsia="標楷體" w:hAnsi="標楷體" w:hint="eastAsia"/>
              </w:rPr>
              <w:t>2-2-2使用電腦解決問題的方法</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五</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9</w:t>
            </w:r>
            <w:r w:rsidRPr="00AA4E2B">
              <w:rPr>
                <w:rFonts w:ascii="標楷體" w:eastAsia="標楷體" w:hAnsi="標楷體"/>
              </w:rPr>
              <w:t>/29-10/3</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6"/>
                <w:attr w:name="Month" w:val="4"/>
                <w:attr w:name="Year" w:val="2003"/>
              </w:smartTagPr>
              <w:r w:rsidRPr="00AA4E2B">
                <w:rPr>
                  <w:rFonts w:ascii="標楷體" w:eastAsia="標楷體" w:hAnsi="標楷體" w:hint="eastAsia"/>
                </w:rPr>
                <w:t>3-4-6</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2-3問題分析與解決步驟</w:t>
            </w:r>
          </w:p>
          <w:p w:rsidR="00AA4E2B" w:rsidRPr="00AA4E2B" w:rsidRDefault="00AA4E2B" w:rsidP="00D561C6">
            <w:pPr>
              <w:snapToGrid w:val="0"/>
              <w:spacing w:line="280" w:lineRule="exact"/>
              <w:ind w:leftChars="200" w:left="480"/>
              <w:rPr>
                <w:rFonts w:ascii="標楷體" w:eastAsia="標楷體" w:hAnsi="標楷體"/>
              </w:rPr>
            </w:pPr>
            <w:r w:rsidRPr="00AA4E2B">
              <w:rPr>
                <w:rFonts w:ascii="標楷體" w:eastAsia="標楷體" w:hAnsi="標楷體" w:hint="eastAsia"/>
              </w:rPr>
              <w:t>2-3-1確認問題的範圍</w:t>
            </w:r>
          </w:p>
          <w:p w:rsidR="00AA4E2B" w:rsidRPr="00AA4E2B" w:rsidRDefault="00AA4E2B" w:rsidP="00D561C6">
            <w:pPr>
              <w:snapToGrid w:val="0"/>
              <w:spacing w:line="280" w:lineRule="exact"/>
              <w:ind w:leftChars="200" w:left="480"/>
              <w:rPr>
                <w:rFonts w:ascii="標楷體" w:eastAsia="標楷體" w:hAnsi="標楷體"/>
              </w:rPr>
            </w:pPr>
            <w:r w:rsidRPr="00AA4E2B">
              <w:rPr>
                <w:rFonts w:ascii="標楷體" w:eastAsia="標楷體" w:hAnsi="標楷體" w:hint="eastAsia"/>
              </w:rPr>
              <w:t>2-3-2解決問題程序的設計</w:t>
            </w:r>
          </w:p>
          <w:p w:rsidR="00AA4E2B" w:rsidRPr="00AA4E2B" w:rsidRDefault="00AA4E2B" w:rsidP="00D561C6">
            <w:pPr>
              <w:snapToGrid w:val="0"/>
              <w:spacing w:line="280" w:lineRule="exact"/>
              <w:ind w:leftChars="200" w:left="480"/>
              <w:rPr>
                <w:rFonts w:ascii="標楷體" w:eastAsia="標楷體" w:hAnsi="標楷體"/>
              </w:rPr>
            </w:pPr>
            <w:r w:rsidRPr="00AA4E2B">
              <w:rPr>
                <w:rFonts w:ascii="標楷體" w:eastAsia="標楷體" w:hAnsi="標楷體" w:hint="eastAsia"/>
              </w:rPr>
              <w:t>2-3-3檢討與修正</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六</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10/6-10/10</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7"/>
                <w:attr w:name="Month" w:val="4"/>
                <w:attr w:name="Year" w:val="2003"/>
              </w:smartTagPr>
              <w:r w:rsidRPr="00AA4E2B">
                <w:rPr>
                  <w:rFonts w:ascii="標楷體" w:eastAsia="標楷體" w:hAnsi="標楷體" w:hint="eastAsia"/>
                </w:rPr>
                <w:t>3-4-7</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2-4解決方案的評估與選擇</w:t>
            </w:r>
          </w:p>
          <w:p w:rsidR="00AA4E2B" w:rsidRPr="00AA4E2B" w:rsidRDefault="00AA4E2B" w:rsidP="00D561C6">
            <w:pPr>
              <w:snapToGrid w:val="0"/>
              <w:spacing w:line="280" w:lineRule="exact"/>
              <w:ind w:leftChars="200" w:left="480"/>
              <w:rPr>
                <w:rFonts w:ascii="標楷體" w:eastAsia="標楷體" w:hAnsi="標楷體"/>
              </w:rPr>
            </w:pPr>
            <w:r w:rsidRPr="00AA4E2B">
              <w:rPr>
                <w:rFonts w:ascii="標楷體" w:eastAsia="標楷體" w:hAnsi="標楷體" w:hint="eastAsia"/>
              </w:rPr>
              <w:t>2-4-1列舉出可解決問題的方案</w:t>
            </w:r>
          </w:p>
          <w:p w:rsidR="00AA4E2B" w:rsidRPr="00AA4E2B" w:rsidRDefault="00AA4E2B" w:rsidP="00D561C6">
            <w:pPr>
              <w:snapToGrid w:val="0"/>
              <w:spacing w:line="280" w:lineRule="exact"/>
              <w:ind w:leftChars="200" w:left="480"/>
              <w:rPr>
                <w:rFonts w:ascii="標楷體" w:eastAsia="標楷體" w:hAnsi="標楷體"/>
              </w:rPr>
            </w:pPr>
            <w:r w:rsidRPr="00AA4E2B">
              <w:rPr>
                <w:rFonts w:ascii="標楷體" w:eastAsia="標楷體" w:hAnsi="標楷體" w:hint="eastAsia"/>
              </w:rPr>
              <w:t>2-4-2評估方案的限制及可行性</w:t>
            </w:r>
          </w:p>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2-4-3選擇可行且效果好的方案</w:t>
            </w: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r w:rsidRPr="00AA4E2B">
              <w:rPr>
                <w:rFonts w:ascii="標楷體" w:eastAsia="標楷體" w:hAnsi="標楷體"/>
              </w:rPr>
              <w:t>作業</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七</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10/13-10/17</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8"/>
                <w:attr w:name="Month" w:val="4"/>
                <w:attr w:name="Year" w:val="2003"/>
              </w:smartTagPr>
              <w:r w:rsidRPr="00AA4E2B">
                <w:rPr>
                  <w:rFonts w:ascii="標楷體" w:eastAsia="標楷體" w:hAnsi="標楷體" w:hint="eastAsia"/>
                </w:rPr>
                <w:t>3-4-8</w:t>
              </w:r>
            </w:smartTag>
          </w:p>
        </w:tc>
        <w:tc>
          <w:tcPr>
            <w:tcW w:w="2088" w:type="pct"/>
          </w:tcPr>
          <w:p w:rsidR="00AA4E2B" w:rsidRPr="00AA4E2B" w:rsidRDefault="00AA4E2B" w:rsidP="00D561C6">
            <w:pPr>
              <w:snapToGrid w:val="0"/>
              <w:spacing w:line="280" w:lineRule="exact"/>
              <w:rPr>
                <w:rFonts w:ascii="標楷體" w:eastAsia="標楷體" w:hAnsi="標楷體"/>
              </w:rPr>
            </w:pPr>
            <w:r w:rsidRPr="00AA4E2B">
              <w:rPr>
                <w:rFonts w:ascii="標楷體" w:eastAsia="標楷體" w:hAnsi="標楷體" w:hint="eastAsia"/>
              </w:rPr>
              <w:t>第三課　我是電腦小柯南</w:t>
            </w:r>
          </w:p>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3-1電腦的能力與適用性</w:t>
            </w:r>
          </w:p>
          <w:p w:rsidR="00AA4E2B" w:rsidRPr="00AA4E2B" w:rsidRDefault="00AA4E2B" w:rsidP="00D561C6">
            <w:pPr>
              <w:snapToGrid w:val="0"/>
              <w:spacing w:line="280" w:lineRule="exact"/>
              <w:ind w:leftChars="200" w:left="480" w:firstLineChars="43" w:firstLine="103"/>
              <w:rPr>
                <w:rFonts w:ascii="標楷體" w:eastAsia="標楷體" w:hAnsi="標楷體"/>
              </w:rPr>
            </w:pPr>
            <w:smartTag w:uri="urn:schemas-microsoft-com:office:smarttags" w:element="chsdate">
              <w:smartTagPr>
                <w:attr w:name="IsROCDate" w:val="False"/>
                <w:attr w:name="IsLunarDate" w:val="False"/>
                <w:attr w:name="Day" w:val="1"/>
                <w:attr w:name="Month" w:val="1"/>
                <w:attr w:name="Year" w:val="2003"/>
              </w:smartTagPr>
              <w:r w:rsidRPr="00AA4E2B">
                <w:rPr>
                  <w:rFonts w:ascii="標楷體" w:eastAsia="標楷體" w:hAnsi="標楷體" w:hint="eastAsia"/>
                </w:rPr>
                <w:t>3-1-1</w:t>
              </w:r>
            </w:smartTag>
            <w:r w:rsidRPr="00AA4E2B">
              <w:rPr>
                <w:rFonts w:ascii="標楷體" w:eastAsia="標楷體" w:hAnsi="標楷體" w:hint="eastAsia"/>
              </w:rPr>
              <w:t>電腦解決問題的角色</w:t>
            </w:r>
          </w:p>
          <w:p w:rsidR="00AA4E2B" w:rsidRPr="00AA4E2B" w:rsidRDefault="00AA4E2B" w:rsidP="00D561C6">
            <w:pPr>
              <w:snapToGrid w:val="0"/>
              <w:spacing w:line="280" w:lineRule="exact"/>
              <w:ind w:leftChars="200" w:left="480" w:firstLineChars="43" w:firstLine="103"/>
              <w:rPr>
                <w:rFonts w:ascii="標楷體" w:eastAsia="標楷體" w:hAnsi="標楷體"/>
              </w:rPr>
            </w:pPr>
            <w:smartTag w:uri="urn:schemas-microsoft-com:office:smarttags" w:element="chsdate">
              <w:smartTagPr>
                <w:attr w:name="IsROCDate" w:val="False"/>
                <w:attr w:name="IsLunarDate" w:val="False"/>
                <w:attr w:name="Day" w:val="2"/>
                <w:attr w:name="Month" w:val="1"/>
                <w:attr w:name="Year" w:val="2003"/>
              </w:smartTagPr>
              <w:r w:rsidRPr="00AA4E2B">
                <w:rPr>
                  <w:rFonts w:ascii="標楷體" w:eastAsia="標楷體" w:hAnsi="標楷體" w:hint="eastAsia"/>
                </w:rPr>
                <w:t>3-1-2</w:t>
              </w:r>
            </w:smartTag>
            <w:r w:rsidRPr="00AA4E2B">
              <w:rPr>
                <w:rFonts w:ascii="標楷體" w:eastAsia="標楷體" w:hAnsi="標楷體" w:hint="eastAsia"/>
              </w:rPr>
              <w:t>電腦應用的限制與原因</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八</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10/20-10/24</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9"/>
                <w:attr w:name="Month" w:val="4"/>
                <w:attr w:name="Year" w:val="2003"/>
              </w:smartTagPr>
              <w:r w:rsidRPr="00AA4E2B">
                <w:rPr>
                  <w:rFonts w:ascii="標楷體" w:eastAsia="標楷體" w:hAnsi="標楷體" w:hint="eastAsia"/>
                </w:rPr>
                <w:t>3-4-9</w:t>
              </w:r>
            </w:smartTag>
          </w:p>
        </w:tc>
        <w:tc>
          <w:tcPr>
            <w:tcW w:w="2088" w:type="pct"/>
          </w:tcPr>
          <w:p w:rsidR="00AA4E2B" w:rsidRPr="00AA4E2B" w:rsidRDefault="00AA4E2B" w:rsidP="00D561C6">
            <w:pPr>
              <w:snapToGrid w:val="0"/>
              <w:spacing w:line="280" w:lineRule="exact"/>
              <w:ind w:leftChars="119" w:left="521" w:hangingChars="98" w:hanging="235"/>
              <w:rPr>
                <w:rFonts w:ascii="標楷體" w:eastAsia="標楷體" w:hAnsi="標楷體"/>
              </w:rPr>
            </w:pPr>
            <w:r w:rsidRPr="00AA4E2B">
              <w:rPr>
                <w:rFonts w:ascii="標楷體" w:eastAsia="標楷體" w:hAnsi="標楷體" w:hint="eastAsia"/>
              </w:rPr>
              <w:t>3-2網路資源的評估</w:t>
            </w:r>
          </w:p>
          <w:p w:rsidR="00AA4E2B" w:rsidRPr="00AA4E2B" w:rsidRDefault="00AA4E2B" w:rsidP="00D561C6">
            <w:pPr>
              <w:snapToGrid w:val="0"/>
              <w:spacing w:line="280" w:lineRule="exact"/>
              <w:ind w:leftChars="200" w:left="480" w:firstLineChars="43" w:firstLine="103"/>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3"/>
              </w:smartTagPr>
              <w:r w:rsidRPr="00AA4E2B">
                <w:rPr>
                  <w:rFonts w:ascii="標楷體" w:eastAsia="標楷體" w:hAnsi="標楷體" w:hint="eastAsia"/>
                </w:rPr>
                <w:t>3-2-1</w:t>
              </w:r>
            </w:smartTag>
            <w:r w:rsidRPr="00AA4E2B">
              <w:rPr>
                <w:rFonts w:ascii="標楷體" w:eastAsia="標楷體" w:hAnsi="標楷體" w:hint="eastAsia"/>
              </w:rPr>
              <w:t>你會蒐集資料嗎</w:t>
            </w:r>
          </w:p>
          <w:p w:rsidR="00AA4E2B" w:rsidRPr="00AA4E2B" w:rsidRDefault="00AA4E2B" w:rsidP="00D561C6">
            <w:pPr>
              <w:snapToGrid w:val="0"/>
              <w:spacing w:line="280" w:lineRule="exact"/>
              <w:ind w:leftChars="200" w:left="480" w:firstLineChars="43" w:firstLine="103"/>
              <w:rPr>
                <w:rFonts w:ascii="標楷體" w:eastAsia="標楷體" w:hAnsi="標楷體"/>
              </w:rPr>
            </w:pPr>
            <w:smartTag w:uri="urn:schemas-microsoft-com:office:smarttags" w:element="chsdate">
              <w:smartTagPr>
                <w:attr w:name="IsROCDate" w:val="False"/>
                <w:attr w:name="IsLunarDate" w:val="False"/>
                <w:attr w:name="Day" w:val="2"/>
                <w:attr w:name="Month" w:val="2"/>
                <w:attr w:name="Year" w:val="2003"/>
              </w:smartTagPr>
              <w:r w:rsidRPr="00AA4E2B">
                <w:rPr>
                  <w:rFonts w:ascii="標楷體" w:eastAsia="標楷體" w:hAnsi="標楷體" w:hint="eastAsia"/>
                </w:rPr>
                <w:t>3-2-2</w:t>
              </w:r>
            </w:smartTag>
            <w:r w:rsidRPr="00AA4E2B">
              <w:rPr>
                <w:rFonts w:ascii="標楷體" w:eastAsia="標楷體" w:hAnsi="標楷體" w:hint="eastAsia"/>
              </w:rPr>
              <w:t>資料引用的概念</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九</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rPr>
              <w:t>10/27-10/31</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9"/>
                <w:attr w:name="Month" w:val="4"/>
                <w:attr w:name="Year" w:val="2003"/>
              </w:smartTagPr>
              <w:r w:rsidRPr="00AA4E2B">
                <w:rPr>
                  <w:rFonts w:ascii="標楷體" w:eastAsia="標楷體" w:hAnsi="標楷體" w:hint="eastAsia"/>
                </w:rPr>
                <w:t>3-4-9</w:t>
              </w:r>
            </w:smartTag>
          </w:p>
        </w:tc>
        <w:tc>
          <w:tcPr>
            <w:tcW w:w="2088" w:type="pct"/>
          </w:tcPr>
          <w:p w:rsidR="00AA4E2B" w:rsidRPr="00AA4E2B" w:rsidRDefault="00AA4E2B" w:rsidP="00D561C6">
            <w:pPr>
              <w:snapToGrid w:val="0"/>
              <w:spacing w:line="280" w:lineRule="exact"/>
              <w:ind w:leftChars="119" w:left="521" w:hangingChars="98" w:hanging="235"/>
              <w:rPr>
                <w:rFonts w:ascii="標楷體" w:eastAsia="標楷體" w:hAnsi="標楷體"/>
              </w:rPr>
            </w:pPr>
            <w:r w:rsidRPr="00AA4E2B">
              <w:rPr>
                <w:rFonts w:ascii="標楷體" w:eastAsia="標楷體" w:hAnsi="標楷體" w:hint="eastAsia"/>
              </w:rPr>
              <w:t>3-3網路資訊的正確性</w:t>
            </w:r>
          </w:p>
          <w:p w:rsidR="00AA4E2B" w:rsidRPr="00AA4E2B" w:rsidRDefault="00AA4E2B" w:rsidP="00D561C6">
            <w:pPr>
              <w:snapToGrid w:val="0"/>
              <w:spacing w:line="280" w:lineRule="exact"/>
              <w:ind w:leftChars="200" w:left="480" w:firstLineChars="43" w:firstLine="103"/>
              <w:rPr>
                <w:rFonts w:ascii="標楷體" w:eastAsia="標楷體" w:hAnsi="標楷體"/>
              </w:rPr>
            </w:pPr>
            <w:smartTag w:uri="urn:schemas-microsoft-com:office:smarttags" w:element="chsdate">
              <w:smartTagPr>
                <w:attr w:name="IsROCDate" w:val="False"/>
                <w:attr w:name="IsLunarDate" w:val="False"/>
                <w:attr w:name="Day" w:val="1"/>
                <w:attr w:name="Month" w:val="3"/>
                <w:attr w:name="Year" w:val="2003"/>
              </w:smartTagPr>
              <w:r w:rsidRPr="00AA4E2B">
                <w:rPr>
                  <w:rFonts w:ascii="標楷體" w:eastAsia="標楷體" w:hAnsi="標楷體" w:hint="eastAsia"/>
                </w:rPr>
                <w:t>3-3-1</w:t>
              </w:r>
            </w:smartTag>
            <w:r w:rsidRPr="00AA4E2B">
              <w:rPr>
                <w:rFonts w:ascii="標楷體" w:eastAsia="標楷體" w:hAnsi="標楷體" w:hint="eastAsia"/>
              </w:rPr>
              <w:t>你</w:t>
            </w:r>
            <w:r w:rsidRPr="00AA4E2B">
              <w:rPr>
                <w:rFonts w:ascii="標楷體" w:eastAsia="標楷體" w:hAnsi="標楷體" w:hint="eastAsia"/>
                <w:b/>
              </w:rPr>
              <w:t>蒐集</w:t>
            </w:r>
            <w:r w:rsidRPr="00AA4E2B">
              <w:rPr>
                <w:rFonts w:ascii="標楷體" w:eastAsia="標楷體" w:hAnsi="標楷體" w:hint="eastAsia"/>
              </w:rPr>
              <w:t>的資訊正確嗎</w:t>
            </w:r>
          </w:p>
          <w:p w:rsidR="00AA4E2B" w:rsidRPr="00AA4E2B" w:rsidRDefault="00AA4E2B" w:rsidP="00D561C6">
            <w:pPr>
              <w:snapToGrid w:val="0"/>
              <w:spacing w:line="280" w:lineRule="exact"/>
              <w:ind w:leftChars="200" w:left="480" w:firstLineChars="43" w:firstLine="103"/>
              <w:rPr>
                <w:rFonts w:ascii="標楷體" w:eastAsia="標楷體" w:hAnsi="標楷體"/>
              </w:rPr>
            </w:pPr>
            <w:smartTag w:uri="urn:schemas-microsoft-com:office:smarttags" w:element="chsdate">
              <w:smartTagPr>
                <w:attr w:name="IsROCDate" w:val="False"/>
                <w:attr w:name="IsLunarDate" w:val="False"/>
                <w:attr w:name="Day" w:val="2"/>
                <w:attr w:name="Month" w:val="3"/>
                <w:attr w:name="Year" w:val="2003"/>
              </w:smartTagPr>
              <w:r w:rsidRPr="00AA4E2B">
                <w:rPr>
                  <w:rFonts w:ascii="標楷體" w:eastAsia="標楷體" w:hAnsi="標楷體" w:hint="eastAsia"/>
                </w:rPr>
                <w:t>3-3-2</w:t>
              </w:r>
            </w:smartTag>
            <w:r w:rsidRPr="00AA4E2B">
              <w:rPr>
                <w:rFonts w:ascii="標楷體" w:eastAsia="標楷體" w:hAnsi="標楷體" w:hint="eastAsia"/>
              </w:rPr>
              <w:t>網路資源評估準則</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r w:rsidRPr="00AA4E2B">
              <w:rPr>
                <w:rFonts w:ascii="標楷體" w:eastAsia="標楷體" w:hAnsi="標楷體"/>
              </w:rPr>
              <w:t>作業</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1/3-11/7</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9"/>
                <w:attr w:name="Month" w:val="4"/>
                <w:attr w:name="Year" w:val="2003"/>
              </w:smartTagPr>
              <w:r w:rsidRPr="00AA4E2B">
                <w:rPr>
                  <w:rFonts w:ascii="標楷體" w:eastAsia="標楷體" w:hAnsi="標楷體" w:hint="eastAsia"/>
                </w:rPr>
                <w:t>3-4-9</w:t>
              </w:r>
            </w:smartTag>
          </w:p>
        </w:tc>
        <w:tc>
          <w:tcPr>
            <w:tcW w:w="2088" w:type="pct"/>
          </w:tcPr>
          <w:p w:rsidR="00AA4E2B" w:rsidRPr="00AA4E2B" w:rsidRDefault="00AA4E2B" w:rsidP="00D561C6">
            <w:pPr>
              <w:snapToGrid w:val="0"/>
              <w:spacing w:line="280" w:lineRule="exact"/>
              <w:ind w:leftChars="119" w:left="521" w:hangingChars="98" w:hanging="235"/>
              <w:rPr>
                <w:rFonts w:ascii="標楷體" w:eastAsia="標楷體" w:hAnsi="標楷體"/>
              </w:rPr>
            </w:pPr>
            <w:r w:rsidRPr="00AA4E2B">
              <w:rPr>
                <w:rFonts w:ascii="標楷體" w:eastAsia="標楷體" w:hAnsi="標楷體" w:hint="eastAsia"/>
              </w:rPr>
              <w:t>3-4網路資訊的準確度</w:t>
            </w:r>
          </w:p>
          <w:p w:rsidR="00AA4E2B" w:rsidRPr="00AA4E2B" w:rsidRDefault="00AA4E2B" w:rsidP="00D561C6">
            <w:pPr>
              <w:snapToGrid w:val="0"/>
              <w:spacing w:line="280" w:lineRule="exact"/>
              <w:ind w:leftChars="200" w:left="480" w:firstLineChars="43" w:firstLine="103"/>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A4E2B">
                <w:rPr>
                  <w:rFonts w:ascii="標楷體" w:eastAsia="標楷體" w:hAnsi="標楷體" w:hint="eastAsia"/>
                </w:rPr>
                <w:t>3-4-1</w:t>
              </w:r>
            </w:smartTag>
            <w:r w:rsidRPr="00AA4E2B">
              <w:rPr>
                <w:rFonts w:ascii="標楷體" w:eastAsia="標楷體" w:hAnsi="標楷體" w:hint="eastAsia"/>
              </w:rPr>
              <w:t>還原真相-錯誤資訊的查證</w:t>
            </w:r>
          </w:p>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2"/>
                <w:attr w:name="Month" w:val="4"/>
                <w:attr w:name="Year" w:val="2003"/>
              </w:smartTagPr>
              <w:r w:rsidRPr="00AA4E2B">
                <w:rPr>
                  <w:rFonts w:ascii="標楷體" w:eastAsia="標楷體" w:hAnsi="標楷體" w:hint="eastAsia"/>
                </w:rPr>
                <w:t>3-4-2</w:t>
              </w:r>
            </w:smartTag>
            <w:r w:rsidRPr="00AA4E2B">
              <w:rPr>
                <w:rFonts w:ascii="標楷體" w:eastAsia="標楷體" w:hAnsi="標楷體" w:hint="eastAsia"/>
              </w:rPr>
              <w:t>錯誤資訊的散佈方式</w:t>
            </w: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一</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1/10-11/14</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A4E2B">
                <w:rPr>
                  <w:rFonts w:ascii="標楷體" w:eastAsia="標楷體" w:hAnsi="標楷體" w:hint="eastAsia"/>
                </w:rPr>
                <w:t>3-4-1</w:t>
              </w:r>
            </w:smartTag>
          </w:p>
        </w:tc>
        <w:tc>
          <w:tcPr>
            <w:tcW w:w="2088" w:type="pct"/>
          </w:tcPr>
          <w:p w:rsidR="00AA4E2B" w:rsidRPr="00AA4E2B" w:rsidRDefault="00AA4E2B" w:rsidP="00D561C6">
            <w:pPr>
              <w:snapToGrid w:val="0"/>
              <w:spacing w:line="280" w:lineRule="exact"/>
              <w:rPr>
                <w:rFonts w:ascii="標楷體" w:eastAsia="標楷體" w:hAnsi="標楷體"/>
              </w:rPr>
            </w:pPr>
            <w:r w:rsidRPr="00AA4E2B">
              <w:rPr>
                <w:rFonts w:ascii="標楷體" w:eastAsia="標楷體" w:hAnsi="標楷體" w:hint="eastAsia"/>
              </w:rPr>
              <w:t>第四課　生活中的數值與圖表</w:t>
            </w:r>
          </w:p>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4-1認識試算表軟體</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IsROCDate" w:val="False"/>
                <w:attr w:name="IsLunarDate" w:val="False"/>
                <w:attr w:name="Day" w:val="1"/>
                <w:attr w:name="Month" w:val="1"/>
                <w:attr w:name="Year" w:val="2004"/>
              </w:smartTagPr>
              <w:r w:rsidRPr="00AA4E2B">
                <w:rPr>
                  <w:rFonts w:ascii="標楷體" w:eastAsia="標楷體" w:hAnsi="標楷體" w:hint="eastAsia"/>
                </w:rPr>
                <w:t>4-1-1</w:t>
              </w:r>
            </w:smartTag>
            <w:r w:rsidRPr="00AA4E2B">
              <w:rPr>
                <w:rFonts w:ascii="標楷體" w:eastAsia="標楷體" w:hAnsi="標楷體" w:hint="eastAsia"/>
              </w:rPr>
              <w:t>試算表軟體在生活的應用</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IsROCDate" w:val="False"/>
                <w:attr w:name="IsLunarDate" w:val="False"/>
                <w:attr w:name="Day" w:val="2"/>
                <w:attr w:name="Month" w:val="1"/>
                <w:attr w:name="Year" w:val="2004"/>
              </w:smartTagPr>
              <w:r w:rsidRPr="00AA4E2B">
                <w:rPr>
                  <w:rFonts w:ascii="標楷體" w:eastAsia="標楷體" w:hAnsi="標楷體" w:hint="eastAsia"/>
                </w:rPr>
                <w:t>4-1-2</w:t>
              </w:r>
            </w:smartTag>
            <w:r w:rsidRPr="00AA4E2B">
              <w:rPr>
                <w:rFonts w:ascii="標楷體" w:eastAsia="標楷體" w:hAnsi="標楷體" w:hint="eastAsia"/>
              </w:rPr>
              <w:t>試算表軟體的種類及特色</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IsROCDate" w:val="False"/>
                <w:attr w:name="IsLunarDate" w:val="False"/>
                <w:attr w:name="Day" w:val="3"/>
                <w:attr w:name="Month" w:val="1"/>
                <w:attr w:name="Year" w:val="2004"/>
              </w:smartTagPr>
              <w:r w:rsidRPr="00AA4E2B">
                <w:rPr>
                  <w:rFonts w:ascii="標楷體" w:eastAsia="標楷體" w:hAnsi="標楷體" w:hint="eastAsia"/>
                </w:rPr>
                <w:t>4-1-3</w:t>
              </w:r>
            </w:smartTag>
            <w:r w:rsidRPr="00AA4E2B">
              <w:rPr>
                <w:rFonts w:ascii="標楷體" w:eastAsia="標楷體" w:hAnsi="標楷體" w:hint="eastAsia"/>
              </w:rPr>
              <w:t>試算表軟體介面操作</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十</w:t>
            </w:r>
            <w:r w:rsidRPr="00AA4E2B">
              <w:rPr>
                <w:rFonts w:ascii="標楷體" w:eastAsia="標楷體" w:hAnsi="標楷體"/>
              </w:rPr>
              <w:t>二</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1/17-11/21</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A4E2B">
                <w:rPr>
                  <w:rFonts w:ascii="標楷體" w:eastAsia="標楷體" w:hAnsi="標楷體" w:hint="eastAsia"/>
                </w:rPr>
                <w:t>3-4-1</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4-2試算表基本設定及編修</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IsROCDate" w:val="False"/>
                <w:attr w:name="IsLunarDate" w:val="False"/>
                <w:attr w:name="Day" w:val="1"/>
                <w:attr w:name="Month" w:val="2"/>
                <w:attr w:name="Year" w:val="2004"/>
              </w:smartTagPr>
              <w:r w:rsidRPr="00AA4E2B">
                <w:rPr>
                  <w:rFonts w:ascii="標楷體" w:eastAsia="標楷體" w:hAnsi="標楷體" w:hint="eastAsia"/>
                </w:rPr>
                <w:t>4-2-1</w:t>
              </w:r>
            </w:smartTag>
            <w:r w:rsidRPr="00AA4E2B">
              <w:rPr>
                <w:rFonts w:ascii="標楷體" w:eastAsia="標楷體" w:hAnsi="標楷體" w:hint="eastAsia"/>
                <w:snapToGrid w:val="0"/>
              </w:rPr>
              <w:t>試算表軟體資料輸入與類型</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IsROCDate" w:val="False"/>
                <w:attr w:name="IsLunarDate" w:val="False"/>
                <w:attr w:name="Day" w:val="2"/>
                <w:attr w:name="Month" w:val="2"/>
                <w:attr w:name="Year" w:val="2004"/>
              </w:smartTagPr>
              <w:r w:rsidRPr="00AA4E2B">
                <w:rPr>
                  <w:rFonts w:ascii="標楷體" w:eastAsia="標楷體" w:hAnsi="標楷體" w:hint="eastAsia"/>
                </w:rPr>
                <w:t>4-2-2</w:t>
              </w:r>
            </w:smartTag>
            <w:r w:rsidRPr="00AA4E2B">
              <w:rPr>
                <w:rFonts w:ascii="標楷體" w:eastAsia="標楷體" w:hAnsi="標楷體" w:hint="eastAsia"/>
                <w:snapToGrid w:val="0"/>
              </w:rPr>
              <w:t>試算表軟體工作表格式的設定</w:t>
            </w:r>
          </w:p>
          <w:p w:rsidR="00AA4E2B" w:rsidRPr="00AA4E2B" w:rsidRDefault="00AA4E2B" w:rsidP="00D561C6">
            <w:pPr>
              <w:snapToGrid w:val="0"/>
              <w:spacing w:line="280" w:lineRule="exact"/>
              <w:ind w:leftChars="200" w:left="480"/>
              <w:rPr>
                <w:rFonts w:ascii="標楷體" w:eastAsia="標楷體" w:hAnsi="標楷體"/>
              </w:rPr>
            </w:pPr>
            <w:smartTag w:uri="urn:schemas-microsoft-com:office:smarttags" w:element="chsdate">
              <w:smartTagPr>
                <w:attr w:name="IsROCDate" w:val="False"/>
                <w:attr w:name="IsLunarDate" w:val="False"/>
                <w:attr w:name="Day" w:val="3"/>
                <w:attr w:name="Month" w:val="2"/>
                <w:attr w:name="Year" w:val="2004"/>
              </w:smartTagPr>
              <w:r w:rsidRPr="00AA4E2B">
                <w:rPr>
                  <w:rFonts w:ascii="標楷體" w:eastAsia="標楷體" w:hAnsi="標楷體" w:hint="eastAsia"/>
                </w:rPr>
                <w:t>4-2-3</w:t>
              </w:r>
            </w:smartTag>
            <w:r w:rsidRPr="00AA4E2B">
              <w:rPr>
                <w:rFonts w:ascii="標楷體" w:eastAsia="標楷體" w:hAnsi="標楷體" w:hint="eastAsia"/>
                <w:snapToGrid w:val="0"/>
              </w:rPr>
              <w:t>試算表軟體工作表基本編修</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r w:rsidRPr="00AA4E2B">
              <w:rPr>
                <w:rFonts w:ascii="標楷體" w:eastAsia="標楷體" w:hAnsi="標楷體"/>
              </w:rPr>
              <w:t>作業</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三</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1/24-11/28</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A4E2B">
                <w:rPr>
                  <w:rFonts w:ascii="標楷體" w:eastAsia="標楷體" w:hAnsi="標楷體" w:hint="eastAsia"/>
                </w:rPr>
                <w:t>3-4-1</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4-3試算表的公式與函數使用</w:t>
            </w:r>
          </w:p>
          <w:p w:rsidR="00AA4E2B" w:rsidRPr="00AA4E2B" w:rsidRDefault="00AA4E2B" w:rsidP="00D561C6">
            <w:pPr>
              <w:snapToGrid w:val="0"/>
              <w:spacing w:line="280" w:lineRule="exact"/>
              <w:ind w:leftChars="100" w:left="240" w:firstLineChars="136" w:firstLine="326"/>
              <w:rPr>
                <w:rFonts w:ascii="標楷體" w:eastAsia="標楷體" w:hAnsi="標楷體"/>
              </w:rPr>
            </w:pPr>
            <w:smartTag w:uri="urn:schemas-microsoft-com:office:smarttags" w:element="chsdate">
              <w:smartTagPr>
                <w:attr w:name="IsROCDate" w:val="False"/>
                <w:attr w:name="IsLunarDate" w:val="False"/>
                <w:attr w:name="Day" w:val="1"/>
                <w:attr w:name="Month" w:val="3"/>
                <w:attr w:name="Year" w:val="2004"/>
              </w:smartTagPr>
              <w:r w:rsidRPr="00AA4E2B">
                <w:rPr>
                  <w:rFonts w:ascii="標楷體" w:eastAsia="標楷體" w:hAnsi="標楷體" w:hint="eastAsia"/>
                </w:rPr>
                <w:t>4-3-1</w:t>
              </w:r>
            </w:smartTag>
            <w:r w:rsidRPr="00AA4E2B">
              <w:rPr>
                <w:rFonts w:ascii="標楷體" w:eastAsia="標楷體" w:hAnsi="標楷體" w:hint="eastAsia"/>
              </w:rPr>
              <w:t>公式的使用</w:t>
            </w:r>
          </w:p>
          <w:p w:rsidR="00AA4E2B" w:rsidRPr="00AA4E2B" w:rsidRDefault="00AA4E2B" w:rsidP="00D561C6">
            <w:pPr>
              <w:snapToGrid w:val="0"/>
              <w:spacing w:line="280" w:lineRule="exact"/>
              <w:ind w:leftChars="100" w:left="240" w:firstLineChars="136" w:firstLine="326"/>
              <w:rPr>
                <w:rFonts w:ascii="標楷體" w:eastAsia="標楷體" w:hAnsi="標楷體"/>
              </w:rPr>
            </w:pPr>
            <w:smartTag w:uri="urn:schemas-microsoft-com:office:smarttags" w:element="chsdate">
              <w:smartTagPr>
                <w:attr w:name="IsROCDate" w:val="False"/>
                <w:attr w:name="IsLunarDate" w:val="False"/>
                <w:attr w:name="Day" w:val="2"/>
                <w:attr w:name="Month" w:val="3"/>
                <w:attr w:name="Year" w:val="2004"/>
              </w:smartTagPr>
              <w:r w:rsidRPr="00AA4E2B">
                <w:rPr>
                  <w:rFonts w:ascii="標楷體" w:eastAsia="標楷體" w:hAnsi="標楷體" w:hint="eastAsia"/>
                </w:rPr>
                <w:t>4-3-2</w:t>
              </w:r>
            </w:smartTag>
            <w:r w:rsidRPr="00AA4E2B">
              <w:rPr>
                <w:rFonts w:ascii="標楷體" w:eastAsia="標楷體" w:hAnsi="標楷體" w:hint="eastAsia"/>
              </w:rPr>
              <w:t>函數的使用</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四</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2/1-12/5</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A4E2B">
                <w:rPr>
                  <w:rFonts w:ascii="標楷體" w:eastAsia="標楷體" w:hAnsi="標楷體" w:hint="eastAsia"/>
                </w:rPr>
                <w:t>3-4-1</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4-4「參照位址」的使用</w:t>
            </w:r>
          </w:p>
          <w:p w:rsidR="00AA4E2B" w:rsidRPr="00AA4E2B" w:rsidRDefault="00AA4E2B" w:rsidP="00D561C6">
            <w:pPr>
              <w:snapToGrid w:val="0"/>
              <w:spacing w:line="280" w:lineRule="exact"/>
              <w:ind w:leftChars="100" w:left="240" w:firstLineChars="136" w:firstLine="326"/>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4"/>
              </w:smartTagPr>
              <w:r w:rsidRPr="00AA4E2B">
                <w:rPr>
                  <w:rFonts w:ascii="標楷體" w:eastAsia="標楷體" w:hAnsi="標楷體" w:hint="eastAsia"/>
                </w:rPr>
                <w:t>4-4-1</w:t>
              </w:r>
            </w:smartTag>
            <w:r w:rsidRPr="00AA4E2B">
              <w:rPr>
                <w:rFonts w:ascii="標楷體" w:eastAsia="標楷體" w:hAnsi="標楷體" w:hint="eastAsia"/>
              </w:rPr>
              <w:t>認識參照位址</w:t>
            </w:r>
          </w:p>
          <w:p w:rsidR="00AA4E2B" w:rsidRPr="00AA4E2B" w:rsidRDefault="00AA4E2B" w:rsidP="00D561C6">
            <w:pPr>
              <w:snapToGrid w:val="0"/>
              <w:spacing w:line="280" w:lineRule="exact"/>
              <w:ind w:leftChars="100" w:left="240" w:firstLineChars="136" w:firstLine="326"/>
              <w:rPr>
                <w:rFonts w:ascii="標楷體" w:eastAsia="標楷體" w:hAnsi="標楷體"/>
              </w:rPr>
            </w:pPr>
            <w:smartTag w:uri="urn:schemas-microsoft-com:office:smarttags" w:element="chsdate">
              <w:smartTagPr>
                <w:attr w:name="IsROCDate" w:val="False"/>
                <w:attr w:name="IsLunarDate" w:val="False"/>
                <w:attr w:name="Day" w:val="2"/>
                <w:attr w:name="Month" w:val="4"/>
                <w:attr w:name="Year" w:val="2004"/>
              </w:smartTagPr>
              <w:r w:rsidRPr="00AA4E2B">
                <w:rPr>
                  <w:rFonts w:ascii="標楷體" w:eastAsia="標楷體" w:hAnsi="標楷體" w:hint="eastAsia"/>
                </w:rPr>
                <w:t>4-4-2</w:t>
              </w:r>
            </w:smartTag>
            <w:r w:rsidRPr="00AA4E2B">
              <w:rPr>
                <w:rFonts w:ascii="標楷體" w:eastAsia="標楷體" w:hAnsi="標楷體" w:hint="eastAsia"/>
              </w:rPr>
              <w:t>相對參照位址</w:t>
            </w:r>
          </w:p>
          <w:p w:rsidR="00AA4E2B" w:rsidRPr="00AA4E2B" w:rsidRDefault="00AA4E2B" w:rsidP="00D561C6">
            <w:pPr>
              <w:snapToGrid w:val="0"/>
              <w:spacing w:line="280" w:lineRule="exact"/>
              <w:ind w:leftChars="100" w:left="240" w:firstLineChars="136" w:firstLine="326"/>
              <w:rPr>
                <w:rFonts w:ascii="標楷體" w:eastAsia="標楷體" w:hAnsi="標楷體"/>
              </w:rPr>
            </w:pPr>
            <w:smartTag w:uri="urn:schemas-microsoft-com:office:smarttags" w:element="chsdate">
              <w:smartTagPr>
                <w:attr w:name="IsROCDate" w:val="False"/>
                <w:attr w:name="IsLunarDate" w:val="False"/>
                <w:attr w:name="Day" w:val="3"/>
                <w:attr w:name="Month" w:val="4"/>
                <w:attr w:name="Year" w:val="2004"/>
              </w:smartTagPr>
              <w:r w:rsidRPr="00AA4E2B">
                <w:rPr>
                  <w:rFonts w:ascii="標楷體" w:eastAsia="標楷體" w:hAnsi="標楷體" w:hint="eastAsia"/>
                </w:rPr>
                <w:t>4-4-3</w:t>
              </w:r>
            </w:smartTag>
            <w:r w:rsidRPr="00AA4E2B">
              <w:rPr>
                <w:rFonts w:ascii="標楷體" w:eastAsia="標楷體" w:hAnsi="標楷體" w:hint="eastAsia"/>
              </w:rPr>
              <w:t>絕對參照位址</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r w:rsidRPr="00AA4E2B">
              <w:rPr>
                <w:rFonts w:ascii="標楷體" w:eastAsia="標楷體" w:hAnsi="標楷體"/>
              </w:rPr>
              <w:t>作業</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五</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2/8-12/12</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A4E2B">
                <w:rPr>
                  <w:rFonts w:ascii="標楷體" w:eastAsia="標楷體" w:hAnsi="標楷體" w:hint="eastAsia"/>
                </w:rPr>
                <w:t>3-4-1</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4-5試算表的資料排序</w:t>
            </w:r>
          </w:p>
          <w:p w:rsidR="00AA4E2B" w:rsidRPr="00AA4E2B" w:rsidRDefault="00AA4E2B" w:rsidP="00D561C6">
            <w:pPr>
              <w:snapToGrid w:val="0"/>
              <w:spacing w:line="280" w:lineRule="exact"/>
              <w:ind w:leftChars="100" w:left="240" w:firstLineChars="136" w:firstLine="326"/>
              <w:rPr>
                <w:rFonts w:ascii="標楷體" w:eastAsia="標楷體" w:hAnsi="標楷體"/>
              </w:rPr>
            </w:pPr>
            <w:smartTag w:uri="urn:schemas-microsoft-com:office:smarttags" w:element="chsdate">
              <w:smartTagPr>
                <w:attr w:name="IsROCDate" w:val="False"/>
                <w:attr w:name="IsLunarDate" w:val="False"/>
                <w:attr w:name="Day" w:val="1"/>
                <w:attr w:name="Month" w:val="5"/>
                <w:attr w:name="Year" w:val="2004"/>
              </w:smartTagPr>
              <w:r w:rsidRPr="00AA4E2B">
                <w:rPr>
                  <w:rFonts w:ascii="標楷體" w:eastAsia="標楷體" w:hAnsi="標楷體" w:hint="eastAsia"/>
                </w:rPr>
                <w:t>4-5-1</w:t>
              </w:r>
            </w:smartTag>
            <w:r w:rsidRPr="00AA4E2B">
              <w:rPr>
                <w:rFonts w:ascii="標楷體" w:eastAsia="標楷體" w:hAnsi="標楷體" w:hint="eastAsia"/>
              </w:rPr>
              <w:t>使用rank函數資料的排序</w:t>
            </w:r>
          </w:p>
          <w:p w:rsidR="00AA4E2B" w:rsidRPr="00AA4E2B" w:rsidRDefault="00AA4E2B" w:rsidP="00D561C6">
            <w:pPr>
              <w:snapToGrid w:val="0"/>
              <w:spacing w:line="280" w:lineRule="exact"/>
              <w:ind w:leftChars="100" w:left="240" w:firstLineChars="136" w:firstLine="326"/>
              <w:rPr>
                <w:rFonts w:ascii="標楷體" w:eastAsia="標楷體" w:hAnsi="標楷體"/>
              </w:rPr>
            </w:pPr>
            <w:smartTag w:uri="urn:schemas-microsoft-com:office:smarttags" w:element="chsdate">
              <w:smartTagPr>
                <w:attr w:name="IsROCDate" w:val="False"/>
                <w:attr w:name="IsLunarDate" w:val="False"/>
                <w:attr w:name="Day" w:val="2"/>
                <w:attr w:name="Month" w:val="5"/>
                <w:attr w:name="Year" w:val="2004"/>
              </w:smartTagPr>
              <w:r w:rsidRPr="00AA4E2B">
                <w:rPr>
                  <w:rFonts w:ascii="標楷體" w:eastAsia="標楷體" w:hAnsi="標楷體" w:hint="eastAsia"/>
                </w:rPr>
                <w:t>4-5-2</w:t>
              </w:r>
            </w:smartTag>
            <w:r w:rsidRPr="00AA4E2B">
              <w:rPr>
                <w:rFonts w:ascii="標楷體" w:eastAsia="標楷體" w:hAnsi="標楷體" w:hint="eastAsia"/>
              </w:rPr>
              <w:t>資料的排序-多欄排序</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六</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2/15-12/19</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1"/>
                <w:attr w:name="Month" w:val="4"/>
                <w:attr w:name="Year" w:val="2003"/>
              </w:smartTagPr>
              <w:r w:rsidRPr="00AA4E2B">
                <w:rPr>
                  <w:rFonts w:ascii="標楷體" w:eastAsia="標楷體" w:hAnsi="標楷體" w:hint="eastAsia"/>
                </w:rPr>
                <w:t>3-4-1</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4-6資料分佈與篩選</w:t>
            </w:r>
          </w:p>
          <w:p w:rsidR="00AA4E2B" w:rsidRPr="00AA4E2B" w:rsidRDefault="00AA4E2B" w:rsidP="00D561C6">
            <w:pPr>
              <w:snapToGrid w:val="0"/>
              <w:spacing w:line="280" w:lineRule="exact"/>
              <w:ind w:leftChars="100" w:left="240" w:firstLineChars="163" w:firstLine="391"/>
              <w:rPr>
                <w:rFonts w:ascii="標楷體" w:eastAsia="標楷體" w:hAnsi="標楷體"/>
              </w:rPr>
            </w:pPr>
            <w:smartTag w:uri="urn:schemas-microsoft-com:office:smarttags" w:element="chsdate">
              <w:smartTagPr>
                <w:attr w:name="IsROCDate" w:val="False"/>
                <w:attr w:name="IsLunarDate" w:val="False"/>
                <w:attr w:name="Day" w:val="1"/>
                <w:attr w:name="Month" w:val="6"/>
                <w:attr w:name="Year" w:val="2004"/>
              </w:smartTagPr>
              <w:r w:rsidRPr="00AA4E2B">
                <w:rPr>
                  <w:rFonts w:ascii="標楷體" w:eastAsia="標楷體" w:hAnsi="標楷體" w:hint="eastAsia"/>
                </w:rPr>
                <w:t>4-6-1</w:t>
              </w:r>
            </w:smartTag>
            <w:r w:rsidRPr="00AA4E2B">
              <w:rPr>
                <w:rFonts w:ascii="標楷體" w:eastAsia="標楷體" w:hAnsi="標楷體" w:hint="eastAsia"/>
              </w:rPr>
              <w:t>Frequency函數的基本概念及用法</w:t>
            </w:r>
          </w:p>
          <w:p w:rsidR="00AA4E2B" w:rsidRPr="00AA4E2B" w:rsidRDefault="00AA4E2B" w:rsidP="00D561C6">
            <w:pPr>
              <w:snapToGrid w:val="0"/>
              <w:spacing w:line="280" w:lineRule="exact"/>
              <w:ind w:leftChars="100" w:left="240" w:firstLineChars="163" w:firstLine="391"/>
              <w:rPr>
                <w:rFonts w:ascii="標楷體" w:eastAsia="標楷體" w:hAnsi="標楷體"/>
              </w:rPr>
            </w:pPr>
            <w:smartTag w:uri="urn:schemas-microsoft-com:office:smarttags" w:element="chsdate">
              <w:smartTagPr>
                <w:attr w:name="IsROCDate" w:val="False"/>
                <w:attr w:name="IsLunarDate" w:val="False"/>
                <w:attr w:name="Day" w:val="2"/>
                <w:attr w:name="Month" w:val="6"/>
                <w:attr w:name="Year" w:val="2004"/>
              </w:smartTagPr>
              <w:r w:rsidRPr="00AA4E2B">
                <w:rPr>
                  <w:rFonts w:ascii="標楷體" w:eastAsia="標楷體" w:hAnsi="標楷體" w:hint="eastAsia"/>
                </w:rPr>
                <w:t>4-6-2</w:t>
              </w:r>
            </w:smartTag>
            <w:r w:rsidRPr="00AA4E2B">
              <w:rPr>
                <w:rFonts w:ascii="標楷體" w:eastAsia="標楷體" w:hAnsi="標楷體" w:hint="eastAsia"/>
              </w:rPr>
              <w:t>資料篩選的基本概念及用法</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七</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2/22-12/26</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2"/>
                <w:attr w:name="Month" w:val="4"/>
                <w:attr w:name="Year" w:val="2003"/>
              </w:smartTagPr>
              <w:r w:rsidRPr="00AA4E2B">
                <w:rPr>
                  <w:rFonts w:ascii="標楷體" w:eastAsia="標楷體" w:hAnsi="標楷體" w:hint="eastAsia"/>
                </w:rPr>
                <w:t>3-4-2</w:t>
              </w:r>
            </w:smartTag>
          </w:p>
        </w:tc>
        <w:tc>
          <w:tcPr>
            <w:tcW w:w="2088" w:type="pct"/>
          </w:tcPr>
          <w:p w:rsidR="00AA4E2B" w:rsidRPr="00AA4E2B" w:rsidRDefault="00AA4E2B" w:rsidP="00D561C6">
            <w:pPr>
              <w:snapToGrid w:val="0"/>
              <w:spacing w:line="280" w:lineRule="exact"/>
              <w:ind w:leftChars="100" w:left="240"/>
              <w:rPr>
                <w:rFonts w:ascii="標楷體" w:eastAsia="標楷體" w:hAnsi="標楷體"/>
              </w:rPr>
            </w:pPr>
            <w:r w:rsidRPr="00AA4E2B">
              <w:rPr>
                <w:rFonts w:ascii="標楷體" w:eastAsia="標楷體" w:hAnsi="標楷體" w:hint="eastAsia"/>
              </w:rPr>
              <w:t>4-7圖與表</w:t>
            </w:r>
          </w:p>
          <w:p w:rsidR="00AA4E2B" w:rsidRPr="00AA4E2B" w:rsidRDefault="00AA4E2B" w:rsidP="00D561C6">
            <w:pPr>
              <w:snapToGrid w:val="0"/>
              <w:spacing w:line="280" w:lineRule="exact"/>
              <w:ind w:firstLineChars="272" w:firstLine="653"/>
              <w:rPr>
                <w:rFonts w:ascii="標楷體" w:eastAsia="標楷體" w:hAnsi="標楷體"/>
              </w:rPr>
            </w:pPr>
            <w:smartTag w:uri="urn:schemas-microsoft-com:office:smarttags" w:element="chsdate">
              <w:smartTagPr>
                <w:attr w:name="IsROCDate" w:val="False"/>
                <w:attr w:name="IsLunarDate" w:val="False"/>
                <w:attr w:name="Day" w:val="1"/>
                <w:attr w:name="Month" w:val="7"/>
                <w:attr w:name="Year" w:val="2004"/>
              </w:smartTagPr>
              <w:r w:rsidRPr="00AA4E2B">
                <w:rPr>
                  <w:rFonts w:ascii="標楷體" w:eastAsia="標楷體" w:hAnsi="標楷體" w:hint="eastAsia"/>
                </w:rPr>
                <w:t>4-7-1</w:t>
              </w:r>
            </w:smartTag>
            <w:r w:rsidRPr="00AA4E2B">
              <w:rPr>
                <w:rFonts w:ascii="標楷體" w:eastAsia="標楷體" w:hAnsi="標楷體" w:hint="eastAsia"/>
              </w:rPr>
              <w:t>生活中的統計圖</w:t>
            </w:r>
          </w:p>
          <w:p w:rsidR="00AA4E2B" w:rsidRPr="00AA4E2B" w:rsidRDefault="00AA4E2B" w:rsidP="00D561C6">
            <w:pPr>
              <w:snapToGrid w:val="0"/>
              <w:spacing w:line="280" w:lineRule="exact"/>
              <w:ind w:firstLineChars="272" w:firstLine="653"/>
              <w:rPr>
                <w:rFonts w:ascii="標楷體" w:eastAsia="標楷體" w:hAnsi="標楷體"/>
              </w:rPr>
            </w:pPr>
            <w:smartTag w:uri="urn:schemas-microsoft-com:office:smarttags" w:element="chsdate">
              <w:smartTagPr>
                <w:attr w:name="IsROCDate" w:val="False"/>
                <w:attr w:name="IsLunarDate" w:val="False"/>
                <w:attr w:name="Day" w:val="2"/>
                <w:attr w:name="Month" w:val="7"/>
                <w:attr w:name="Year" w:val="2004"/>
              </w:smartTagPr>
              <w:r w:rsidRPr="00AA4E2B">
                <w:rPr>
                  <w:rFonts w:ascii="標楷體" w:eastAsia="標楷體" w:hAnsi="標楷體" w:hint="eastAsia"/>
                </w:rPr>
                <w:t>4-7-2</w:t>
              </w:r>
            </w:smartTag>
            <w:r w:rsidRPr="00AA4E2B">
              <w:rPr>
                <w:rFonts w:ascii="標楷體" w:eastAsia="標楷體" w:hAnsi="標楷體" w:hint="eastAsia"/>
              </w:rPr>
              <w:t>圖表中應有的資訊</w:t>
            </w:r>
          </w:p>
          <w:p w:rsidR="00AA4E2B" w:rsidRPr="00AA4E2B" w:rsidRDefault="00AA4E2B" w:rsidP="00D561C6">
            <w:pPr>
              <w:snapToGrid w:val="0"/>
              <w:spacing w:line="280" w:lineRule="exact"/>
              <w:ind w:firstLineChars="272" w:firstLine="653"/>
              <w:rPr>
                <w:rFonts w:ascii="標楷體" w:eastAsia="標楷體" w:hAnsi="標楷體"/>
              </w:rPr>
            </w:pPr>
            <w:smartTag w:uri="urn:schemas-microsoft-com:office:smarttags" w:element="chsdate">
              <w:smartTagPr>
                <w:attr w:name="IsROCDate" w:val="False"/>
                <w:attr w:name="IsLunarDate" w:val="False"/>
                <w:attr w:name="Day" w:val="3"/>
                <w:attr w:name="Month" w:val="7"/>
                <w:attr w:name="Year" w:val="2004"/>
              </w:smartTagPr>
              <w:r w:rsidRPr="00AA4E2B">
                <w:rPr>
                  <w:rFonts w:ascii="標楷體" w:eastAsia="標楷體" w:hAnsi="標楷體" w:hint="eastAsia"/>
                </w:rPr>
                <w:t>4-7-3</w:t>
              </w:r>
            </w:smartTag>
            <w:r w:rsidRPr="00AA4E2B">
              <w:rPr>
                <w:rFonts w:ascii="標楷體" w:eastAsia="標楷體" w:hAnsi="標楷體" w:hint="eastAsia"/>
              </w:rPr>
              <w:t>圖表製作好簡單</w:t>
            </w:r>
          </w:p>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4"/>
                <w:attr w:name="Month" w:val="7"/>
                <w:attr w:name="Year" w:val="2004"/>
              </w:smartTagPr>
              <w:r w:rsidRPr="00AA4E2B">
                <w:rPr>
                  <w:rFonts w:ascii="標楷體" w:eastAsia="標楷體" w:hAnsi="標楷體" w:hint="eastAsia"/>
                </w:rPr>
                <w:t>4-7-4</w:t>
              </w:r>
            </w:smartTag>
            <w:r w:rsidRPr="00AA4E2B">
              <w:rPr>
                <w:rFonts w:ascii="標楷體" w:eastAsia="標楷體" w:hAnsi="標楷體" w:hint="eastAsia"/>
              </w:rPr>
              <w:t>充實圖表資訊與美化</w:t>
            </w: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r w:rsidRPr="00AA4E2B">
              <w:rPr>
                <w:rFonts w:ascii="標楷體" w:eastAsia="標楷體" w:hAnsi="標楷體"/>
              </w:rPr>
              <w:t>作業</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八</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2/29-1/2</w:t>
            </w:r>
          </w:p>
        </w:tc>
        <w:tc>
          <w:tcPr>
            <w:tcW w:w="870" w:type="pct"/>
          </w:tcPr>
          <w:p w:rsidR="00AA4E2B" w:rsidRPr="00AA4E2B" w:rsidRDefault="00AA4E2B" w:rsidP="00D561C6">
            <w:pPr>
              <w:spacing w:line="280" w:lineRule="exact"/>
              <w:rPr>
                <w:rFonts w:ascii="標楷體" w:eastAsia="標楷體" w:hAnsi="標楷體"/>
              </w:rPr>
            </w:pPr>
            <w:smartTag w:uri="urn:schemas-microsoft-com:office:smarttags" w:element="chsdate">
              <w:smartTagPr>
                <w:attr w:name="IsROCDate" w:val="False"/>
                <w:attr w:name="IsLunarDate" w:val="False"/>
                <w:attr w:name="Day" w:val="3"/>
                <w:attr w:name="Month" w:val="4"/>
                <w:attr w:name="Year" w:val="2005"/>
              </w:smartTagPr>
              <w:r w:rsidRPr="00AA4E2B">
                <w:rPr>
                  <w:rFonts w:ascii="標楷體" w:eastAsia="標楷體" w:hAnsi="標楷體" w:hint="eastAsia"/>
                </w:rPr>
                <w:t>5-4-3</w:t>
              </w:r>
            </w:smartTag>
          </w:p>
        </w:tc>
        <w:tc>
          <w:tcPr>
            <w:tcW w:w="2088" w:type="pct"/>
          </w:tcPr>
          <w:p w:rsidR="00AA4E2B" w:rsidRPr="00AA4E2B" w:rsidRDefault="00AA4E2B" w:rsidP="00D561C6">
            <w:pPr>
              <w:snapToGrid w:val="0"/>
              <w:spacing w:line="280" w:lineRule="exact"/>
              <w:rPr>
                <w:rFonts w:ascii="標楷體" w:eastAsia="標楷體" w:hAnsi="標楷體"/>
              </w:rPr>
            </w:pPr>
            <w:r w:rsidRPr="00AA4E2B">
              <w:rPr>
                <w:rFonts w:ascii="標楷體" w:eastAsia="標楷體" w:hAnsi="標楷體" w:hint="eastAsia"/>
              </w:rPr>
              <w:t>第五課　資訊法律與人文關懷</w:t>
            </w:r>
          </w:p>
          <w:p w:rsidR="00AA4E2B" w:rsidRPr="00AA4E2B" w:rsidRDefault="00AA4E2B" w:rsidP="00D561C6">
            <w:pPr>
              <w:snapToGrid w:val="0"/>
              <w:spacing w:line="280" w:lineRule="exact"/>
              <w:ind w:firstLineChars="109" w:firstLine="262"/>
              <w:rPr>
                <w:rFonts w:ascii="標楷體" w:eastAsia="標楷體" w:hAnsi="標楷體"/>
              </w:rPr>
            </w:pPr>
            <w:r w:rsidRPr="00AA4E2B">
              <w:rPr>
                <w:rFonts w:ascii="標楷體" w:eastAsia="標楷體" w:hAnsi="標楷體" w:hint="eastAsia"/>
              </w:rPr>
              <w:t>5-1我遵守智慧財產權了嗎</w:t>
            </w:r>
          </w:p>
          <w:p w:rsidR="00AA4E2B" w:rsidRPr="00AA4E2B" w:rsidRDefault="00AA4E2B" w:rsidP="00D561C6">
            <w:pPr>
              <w:snapToGrid w:val="0"/>
              <w:spacing w:line="280" w:lineRule="exact"/>
              <w:ind w:firstLineChars="218" w:firstLine="523"/>
              <w:rPr>
                <w:rFonts w:ascii="標楷體" w:eastAsia="標楷體" w:hAnsi="標楷體"/>
              </w:rPr>
            </w:pPr>
            <w:r w:rsidRPr="00AA4E2B">
              <w:rPr>
                <w:rFonts w:ascii="標楷體" w:eastAsia="標楷體" w:hAnsi="標楷體" w:hint="eastAsia"/>
              </w:rPr>
              <w:t>5-1-1我「盜版」了嗎</w:t>
            </w:r>
          </w:p>
          <w:p w:rsidR="00AA4E2B" w:rsidRPr="00AA4E2B" w:rsidRDefault="00AA4E2B" w:rsidP="00D561C6">
            <w:pPr>
              <w:snapToGrid w:val="0"/>
              <w:spacing w:line="280" w:lineRule="exact"/>
              <w:ind w:firstLineChars="218" w:firstLine="523"/>
              <w:rPr>
                <w:rFonts w:ascii="標楷體" w:eastAsia="標楷體" w:hAnsi="標楷體"/>
              </w:rPr>
            </w:pPr>
            <w:r w:rsidRPr="00AA4E2B">
              <w:rPr>
                <w:rFonts w:ascii="標楷體" w:eastAsia="標楷體" w:hAnsi="標楷體" w:hint="eastAsia"/>
              </w:rPr>
              <w:t>5-1-2「智慧財產權」是什麼</w:t>
            </w:r>
          </w:p>
          <w:p w:rsidR="00AA4E2B" w:rsidRPr="00AA4E2B" w:rsidRDefault="00AA4E2B" w:rsidP="00D561C6">
            <w:pPr>
              <w:snapToGrid w:val="0"/>
              <w:spacing w:line="280" w:lineRule="exact"/>
              <w:ind w:firstLineChars="218" w:firstLine="523"/>
              <w:rPr>
                <w:rFonts w:ascii="標楷體" w:eastAsia="標楷體" w:hAnsi="標楷體"/>
              </w:rPr>
            </w:pPr>
            <w:r w:rsidRPr="00AA4E2B">
              <w:rPr>
                <w:rFonts w:ascii="標楷體" w:eastAsia="標楷體" w:hAnsi="標楷體" w:hint="eastAsia"/>
              </w:rPr>
              <w:t>5-1-3有關智慧財產權的法規</w:t>
            </w:r>
          </w:p>
          <w:p w:rsidR="00AA4E2B" w:rsidRPr="00AA4E2B" w:rsidRDefault="00AA4E2B" w:rsidP="00D561C6">
            <w:pPr>
              <w:snapToGrid w:val="0"/>
              <w:spacing w:line="280" w:lineRule="exact"/>
              <w:ind w:firstLineChars="218" w:firstLine="523"/>
              <w:rPr>
                <w:rFonts w:ascii="標楷體" w:eastAsia="標楷體" w:hAnsi="標楷體"/>
              </w:rPr>
            </w:pPr>
            <w:r w:rsidRPr="00AA4E2B">
              <w:rPr>
                <w:rFonts w:ascii="標楷體" w:eastAsia="標楷體" w:hAnsi="標楷體" w:hint="eastAsia"/>
              </w:rPr>
              <w:t>5-1-4創作分享，快樂使用</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14</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全國法規資料庫</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r w:rsidRPr="00AA4E2B">
              <w:rPr>
                <w:rFonts w:ascii="標楷體" w:eastAsia="標楷體" w:hAnsi="標楷體"/>
              </w:rPr>
              <w:t>作業</w:t>
            </w: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十</w:t>
            </w:r>
            <w:r w:rsidRPr="00AA4E2B">
              <w:rPr>
                <w:rFonts w:ascii="標楷體" w:eastAsia="標楷體" w:hAnsi="標楷體"/>
              </w:rPr>
              <w:t>九</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/5-1/9</w:t>
            </w:r>
          </w:p>
        </w:tc>
        <w:tc>
          <w:tcPr>
            <w:tcW w:w="87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5-4-2</w:t>
            </w:r>
          </w:p>
        </w:tc>
        <w:tc>
          <w:tcPr>
            <w:tcW w:w="2088" w:type="pct"/>
          </w:tcPr>
          <w:p w:rsidR="00AA4E2B" w:rsidRPr="00AA4E2B" w:rsidRDefault="00AA4E2B" w:rsidP="00D561C6">
            <w:pPr>
              <w:snapToGrid w:val="0"/>
              <w:spacing w:line="280" w:lineRule="exact"/>
              <w:ind w:firstLineChars="109" w:firstLine="262"/>
              <w:rPr>
                <w:rFonts w:ascii="標楷體" w:eastAsia="標楷體" w:hAnsi="標楷體"/>
              </w:rPr>
            </w:pPr>
            <w:r w:rsidRPr="00AA4E2B">
              <w:rPr>
                <w:rFonts w:ascii="標楷體" w:eastAsia="標楷體" w:hAnsi="標楷體" w:hint="eastAsia"/>
              </w:rPr>
              <w:t>5-2網路法律與責任</w:t>
            </w:r>
          </w:p>
          <w:p w:rsidR="00AA4E2B" w:rsidRPr="00AA4E2B" w:rsidRDefault="00AA4E2B" w:rsidP="00D561C6">
            <w:pPr>
              <w:snapToGrid w:val="0"/>
              <w:spacing w:line="280" w:lineRule="exact"/>
              <w:ind w:firstLineChars="218" w:firstLine="523"/>
              <w:rPr>
                <w:rFonts w:ascii="標楷體" w:eastAsia="標楷體" w:hAnsi="標楷體"/>
              </w:rPr>
            </w:pPr>
            <w:r w:rsidRPr="00AA4E2B">
              <w:rPr>
                <w:rFonts w:ascii="標楷體" w:eastAsia="標楷體" w:hAnsi="標楷體" w:hint="eastAsia"/>
              </w:rPr>
              <w:t>5-2-1虛擬世界，真實責任</w:t>
            </w:r>
          </w:p>
          <w:p w:rsidR="00AA4E2B" w:rsidRPr="00AA4E2B" w:rsidRDefault="00AA4E2B" w:rsidP="00D561C6">
            <w:pPr>
              <w:snapToGrid w:val="0"/>
              <w:spacing w:line="280" w:lineRule="exact"/>
              <w:ind w:firstLineChars="218" w:firstLine="523"/>
              <w:rPr>
                <w:rFonts w:ascii="標楷體" w:eastAsia="標楷體" w:hAnsi="標楷體"/>
              </w:rPr>
            </w:pPr>
            <w:r w:rsidRPr="00AA4E2B">
              <w:rPr>
                <w:rFonts w:ascii="標楷體" w:eastAsia="標楷體" w:hAnsi="標楷體" w:hint="eastAsia"/>
              </w:rPr>
              <w:t>5-2-2飛入網中之蝴蝶</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p>
        </w:tc>
      </w:tr>
      <w:tr w:rsidR="00AA4E2B" w:rsidRPr="00AA4E2B" w:rsidTr="00D561C6">
        <w:trPr>
          <w:cantSplit/>
          <w:trHeight w:val="527"/>
        </w:trPr>
        <w:tc>
          <w:tcPr>
            <w:tcW w:w="540" w:type="pct"/>
            <w:vAlign w:val="center"/>
          </w:tcPr>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lastRenderedPageBreak/>
              <w:t>二</w:t>
            </w:r>
            <w:r w:rsidRPr="00AA4E2B">
              <w:rPr>
                <w:rFonts w:ascii="標楷體" w:eastAsia="標楷體" w:hAnsi="標楷體"/>
              </w:rPr>
              <w:t>十</w:t>
            </w:r>
          </w:p>
          <w:p w:rsidR="00AA4E2B" w:rsidRPr="00AA4E2B" w:rsidRDefault="00AA4E2B" w:rsidP="00D561C6">
            <w:pPr>
              <w:spacing w:line="280" w:lineRule="exact"/>
              <w:jc w:val="center"/>
              <w:rPr>
                <w:rFonts w:ascii="標楷體" w:eastAsia="標楷體" w:hAnsi="標楷體"/>
              </w:rPr>
            </w:pPr>
            <w:r w:rsidRPr="00AA4E2B">
              <w:rPr>
                <w:rFonts w:ascii="標楷體" w:eastAsia="標楷體" w:hAnsi="標楷體" w:hint="eastAsia"/>
              </w:rPr>
              <w:t>1</w:t>
            </w:r>
            <w:r w:rsidRPr="00AA4E2B">
              <w:rPr>
                <w:rFonts w:ascii="標楷體" w:eastAsia="標楷體" w:hAnsi="標楷體"/>
              </w:rPr>
              <w:t>/12-1/16</w:t>
            </w:r>
          </w:p>
        </w:tc>
        <w:tc>
          <w:tcPr>
            <w:tcW w:w="87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5-4-4</w:t>
            </w:r>
          </w:p>
        </w:tc>
        <w:tc>
          <w:tcPr>
            <w:tcW w:w="2088" w:type="pct"/>
          </w:tcPr>
          <w:p w:rsidR="00AA4E2B" w:rsidRPr="00AA4E2B" w:rsidRDefault="00AA4E2B" w:rsidP="00D561C6">
            <w:pPr>
              <w:snapToGrid w:val="0"/>
              <w:spacing w:line="280" w:lineRule="exact"/>
              <w:ind w:firstLineChars="109" w:firstLine="262"/>
              <w:rPr>
                <w:rFonts w:ascii="標楷體" w:eastAsia="標楷體" w:hAnsi="標楷體"/>
              </w:rPr>
            </w:pPr>
            <w:r w:rsidRPr="00AA4E2B">
              <w:rPr>
                <w:rFonts w:ascii="標楷體" w:eastAsia="標楷體" w:hAnsi="標楷體" w:hint="eastAsia"/>
              </w:rPr>
              <w:t>5-3網路犯罪知多少</w:t>
            </w:r>
          </w:p>
          <w:p w:rsidR="00AA4E2B" w:rsidRPr="00AA4E2B" w:rsidRDefault="00AA4E2B" w:rsidP="00D561C6">
            <w:pPr>
              <w:snapToGrid w:val="0"/>
              <w:spacing w:line="280" w:lineRule="exact"/>
              <w:ind w:firstLineChars="218" w:firstLine="523"/>
              <w:rPr>
                <w:rFonts w:ascii="標楷體" w:eastAsia="標楷體" w:hAnsi="標楷體"/>
              </w:rPr>
            </w:pPr>
            <w:r w:rsidRPr="00AA4E2B">
              <w:rPr>
                <w:rFonts w:ascii="標楷體" w:eastAsia="標楷體" w:hAnsi="標楷體" w:hint="eastAsia"/>
              </w:rPr>
              <w:t>5-3-1網路遊俠--網路犯罪的定義</w:t>
            </w:r>
          </w:p>
          <w:p w:rsidR="00AA4E2B" w:rsidRPr="00AA4E2B" w:rsidRDefault="00AA4E2B" w:rsidP="00D561C6">
            <w:pPr>
              <w:snapToGrid w:val="0"/>
              <w:spacing w:line="280" w:lineRule="exact"/>
              <w:ind w:firstLineChars="218" w:firstLine="523"/>
              <w:rPr>
                <w:rFonts w:ascii="標楷體" w:eastAsia="標楷體" w:hAnsi="標楷體" w:cs="Tahoma"/>
              </w:rPr>
            </w:pPr>
            <w:r w:rsidRPr="00AA4E2B">
              <w:rPr>
                <w:rFonts w:ascii="標楷體" w:eastAsia="標楷體" w:hAnsi="標楷體" w:hint="eastAsia"/>
              </w:rPr>
              <w:t>5-3-2</w:t>
            </w:r>
            <w:r w:rsidRPr="00AA4E2B">
              <w:rPr>
                <w:rFonts w:ascii="標楷體" w:eastAsia="標楷體" w:hAnsi="標楷體" w:cs="Tahoma" w:hint="eastAsia"/>
              </w:rPr>
              <w:t>網路High客--網路犯罪的類型</w:t>
            </w:r>
          </w:p>
          <w:p w:rsidR="00AA4E2B" w:rsidRPr="00AA4E2B" w:rsidRDefault="00AA4E2B" w:rsidP="00D561C6">
            <w:pPr>
              <w:snapToGrid w:val="0"/>
              <w:spacing w:line="280" w:lineRule="exact"/>
              <w:ind w:firstLineChars="218" w:firstLine="523"/>
              <w:rPr>
                <w:rFonts w:ascii="標楷體" w:eastAsia="標楷體" w:hAnsi="標楷體" w:cs="Tahoma"/>
              </w:rPr>
            </w:pPr>
            <w:r w:rsidRPr="00AA4E2B">
              <w:rPr>
                <w:rFonts w:ascii="標楷體" w:eastAsia="標楷體" w:hAnsi="標楷體" w:hint="eastAsia"/>
              </w:rPr>
              <w:t>5</w:t>
            </w:r>
            <w:r w:rsidRPr="00AA4E2B">
              <w:rPr>
                <w:rFonts w:ascii="標楷體" w:eastAsia="標楷體" w:hAnsi="標楷體" w:cs="Tahoma" w:hint="eastAsia"/>
              </w:rPr>
              <w:t>-3-3</w:t>
            </w:r>
            <w:r w:rsidRPr="00AA4E2B">
              <w:rPr>
                <w:rFonts w:ascii="標楷體" w:eastAsia="標楷體" w:hAnsi="標楷體" w:hint="eastAsia"/>
              </w:rPr>
              <w:t>網路防護罩--</w:t>
            </w:r>
            <w:r w:rsidRPr="00AA4E2B">
              <w:rPr>
                <w:rFonts w:ascii="標楷體" w:eastAsia="標楷體" w:hAnsi="標楷體" w:cs="Tahoma" w:hint="eastAsia"/>
              </w:rPr>
              <w:t>保護自我的網路使用習慣</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hint="eastAsia"/>
              </w:rPr>
              <w:t>1</w:t>
            </w:r>
          </w:p>
        </w:tc>
        <w:tc>
          <w:tcPr>
            <w:tcW w:w="682"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自編教材</w:t>
            </w:r>
          </w:p>
        </w:tc>
        <w:tc>
          <w:tcPr>
            <w:tcW w:w="399" w:type="pct"/>
          </w:tcPr>
          <w:p w:rsidR="00AA4E2B" w:rsidRPr="00AA4E2B" w:rsidRDefault="00AA4E2B" w:rsidP="00D561C6">
            <w:pPr>
              <w:spacing w:line="280" w:lineRule="exact"/>
              <w:rPr>
                <w:rFonts w:ascii="標楷體" w:eastAsia="標楷體" w:hAnsi="標楷體"/>
              </w:rPr>
            </w:pPr>
            <w:r w:rsidRPr="00AA4E2B">
              <w:rPr>
                <w:rFonts w:ascii="標楷體" w:eastAsia="標楷體" w:hAnsi="標楷體"/>
              </w:rPr>
              <w:t>實務操作</w:t>
            </w:r>
          </w:p>
          <w:p w:rsidR="00AA4E2B" w:rsidRPr="00AA4E2B" w:rsidRDefault="00AA4E2B" w:rsidP="00D561C6">
            <w:pPr>
              <w:spacing w:line="280" w:lineRule="exact"/>
              <w:rPr>
                <w:rFonts w:ascii="標楷體" w:eastAsia="標楷體" w:hAnsi="標楷體"/>
              </w:rPr>
            </w:pPr>
          </w:p>
        </w:tc>
        <w:tc>
          <w:tcPr>
            <w:tcW w:w="210" w:type="pct"/>
          </w:tcPr>
          <w:p w:rsidR="00AA4E2B" w:rsidRPr="00AA4E2B" w:rsidRDefault="00AA4E2B" w:rsidP="00D561C6">
            <w:pPr>
              <w:spacing w:line="280" w:lineRule="exact"/>
              <w:rPr>
                <w:rFonts w:ascii="標楷體" w:eastAsia="標楷體" w:hAnsi="標楷體"/>
              </w:rPr>
            </w:pPr>
          </w:p>
        </w:tc>
      </w:tr>
    </w:tbl>
    <w:p w:rsidR="00FC20E2" w:rsidRPr="00AA4E2B" w:rsidRDefault="00AA4E2B" w:rsidP="005D6F37">
      <w:pPr>
        <w:numPr>
          <w:ilvl w:val="1"/>
          <w:numId w:val="18"/>
        </w:numPr>
        <w:spacing w:after="180" w:line="280" w:lineRule="exact"/>
        <w:jc w:val="both"/>
        <w:rPr>
          <w:rFonts w:hint="eastAsia"/>
        </w:rPr>
      </w:pPr>
      <w:r w:rsidRPr="00AA4E2B">
        <w:rPr>
          <w:rFonts w:ascii="標楷體" w:eastAsia="標楷體" w:hAnsi="標楷體"/>
        </w:rPr>
        <w:t>補充說明﹙例如：</w:t>
      </w:r>
      <w:r w:rsidRPr="00AA4E2B">
        <w:rPr>
          <w:rFonts w:ascii="標楷體" w:eastAsia="標楷體" w:hAnsi="標楷體" w:hint="eastAsia"/>
        </w:rPr>
        <w:t>某項目節數之課程內涵係合併列在某領域課程計畫</w:t>
      </w:r>
    </w:p>
    <w:sectPr w:rsidR="00FC20E2" w:rsidRPr="00AA4E2B" w:rsidSect="00FC20E2">
      <w:pgSz w:w="16838" w:h="11906" w:orient="landscape"/>
      <w:pgMar w:top="720" w:right="720" w:bottom="426"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華康中圓體">
    <w:altName w:val="微軟正黑體"/>
    <w:charset w:val="88"/>
    <w:family w:val="modern"/>
    <w:pitch w:val="fixed"/>
    <w:sig w:usb0="A000023F" w:usb1="3A6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文鼎標準楷書">
    <w:altName w:val="新細明體"/>
    <w:panose1 w:val="00000000000000000000"/>
    <w:charset w:val="88"/>
    <w:family w:val="roman"/>
    <w:notTrueType/>
    <w:pitch w:val="default"/>
    <w:sig w:usb0="00000001" w:usb1="08080000" w:usb2="00000010" w:usb3="00000000" w:csb0="00100000" w:csb1="00000000"/>
  </w:font>
  <w:font w:name="全真中黑體">
    <w:altName w:val="新細明體"/>
    <w:panose1 w:val="00000000000000000000"/>
    <w:charset w:val="88"/>
    <w:family w:val="modern"/>
    <w:notTrueType/>
    <w:pitch w:val="fixed"/>
    <w:sig w:usb0="00000001" w:usb1="08080000" w:usb2="00000010" w:usb3="00000000" w:csb0="00100000"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29FFFFFF" w:usb2="00000037" w:usb3="00000000" w:csb0="003F00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mn-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681C"/>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
    <w:nsid w:val="0349310B"/>
    <w:multiLevelType w:val="hybridMultilevel"/>
    <w:tmpl w:val="50D80396"/>
    <w:lvl w:ilvl="0" w:tplc="F72255C0">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2">
    <w:nsid w:val="082073AC"/>
    <w:multiLevelType w:val="multilevel"/>
    <w:tmpl w:val="76586E12"/>
    <w:lvl w:ilvl="0">
      <w:start w:val="1"/>
      <w:numFmt w:val="ideographLegalTraditional"/>
      <w:suff w:val="nothing"/>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3">
    <w:nsid w:val="0CE440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129D52C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214A3E90"/>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6">
    <w:nsid w:val="388B64FB"/>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3C5E1956"/>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nsid w:val="3D605150"/>
    <w:multiLevelType w:val="hybridMultilevel"/>
    <w:tmpl w:val="11DEAF20"/>
    <w:lvl w:ilvl="0" w:tplc="84204400">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9">
    <w:nsid w:val="3E673774"/>
    <w:multiLevelType w:val="hybridMultilevel"/>
    <w:tmpl w:val="AD6EF25C"/>
    <w:lvl w:ilvl="0" w:tplc="25A80F20">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10">
    <w:nsid w:val="3F56122F"/>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nsid w:val="48372C47"/>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2">
    <w:nsid w:val="50B863DC"/>
    <w:multiLevelType w:val="hybridMultilevel"/>
    <w:tmpl w:val="624EDA12"/>
    <w:lvl w:ilvl="0" w:tplc="D640D55C">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hint="default"/>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13">
    <w:nsid w:val="5EC2720B"/>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4">
    <w:nsid w:val="6B61348E"/>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5">
    <w:nsid w:val="6C931548"/>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6">
    <w:nsid w:val="6D8E265D"/>
    <w:multiLevelType w:val="hybridMultilevel"/>
    <w:tmpl w:val="0390F074"/>
    <w:lvl w:ilvl="0" w:tplc="0DF6DD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73EB53FB"/>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num w:numId="1">
    <w:abstractNumId w:val="3"/>
  </w:num>
  <w:num w:numId="2">
    <w:abstractNumId w:val="2"/>
  </w:num>
  <w:num w:numId="3">
    <w:abstractNumId w:val="16"/>
  </w:num>
  <w:num w:numId="4">
    <w:abstractNumId w:val="17"/>
  </w:num>
  <w:num w:numId="5">
    <w:abstractNumId w:val="11"/>
  </w:num>
  <w:num w:numId="6">
    <w:abstractNumId w:val="13"/>
  </w:num>
  <w:num w:numId="7">
    <w:abstractNumId w:val="14"/>
  </w:num>
  <w:num w:numId="8">
    <w:abstractNumId w:val="15"/>
  </w:num>
  <w:num w:numId="9">
    <w:abstractNumId w:val="0"/>
  </w:num>
  <w:num w:numId="10">
    <w:abstractNumId w:val="5"/>
  </w:num>
  <w:num w:numId="11">
    <w:abstractNumId w:val="8"/>
  </w:num>
  <w:num w:numId="12">
    <w:abstractNumId w:val="9"/>
  </w:num>
  <w:num w:numId="13">
    <w:abstractNumId w:val="12"/>
  </w:num>
  <w:num w:numId="14">
    <w:abstractNumId w:val="1"/>
  </w:num>
  <w:num w:numId="15">
    <w:abstractNumId w:val="10"/>
  </w:num>
  <w:num w:numId="16">
    <w:abstractNumId w:val="7"/>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E1A"/>
    <w:rsid w:val="00147277"/>
    <w:rsid w:val="00205793"/>
    <w:rsid w:val="00AA4E2B"/>
    <w:rsid w:val="00AB5FCF"/>
    <w:rsid w:val="00AD1C7B"/>
    <w:rsid w:val="00BA7E1A"/>
    <w:rsid w:val="00D035BE"/>
    <w:rsid w:val="00D84445"/>
    <w:rsid w:val="00D90EF8"/>
    <w:rsid w:val="00DC251C"/>
    <w:rsid w:val="00FC20E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docId w15:val="{C2CB6094-26E7-44A2-ACC6-C9EE06F6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E1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EF8"/>
    <w:pPr>
      <w:ind w:leftChars="200" w:left="480"/>
    </w:pPr>
  </w:style>
  <w:style w:type="paragraph" w:customStyle="1" w:styleId="2">
    <w:name w:val="2.表頭文字"/>
    <w:basedOn w:val="a"/>
    <w:rsid w:val="00D90EF8"/>
    <w:pPr>
      <w:jc w:val="center"/>
    </w:pPr>
    <w:rPr>
      <w:rFonts w:eastAsia="華康中圓體"/>
    </w:rPr>
  </w:style>
  <w:style w:type="paragraph" w:customStyle="1" w:styleId="931025">
    <w:name w:val="931025"/>
    <w:basedOn w:val="a4"/>
    <w:rsid w:val="00D90EF8"/>
    <w:pPr>
      <w:snapToGrid w:val="0"/>
      <w:spacing w:line="240" w:lineRule="exact"/>
      <w:ind w:left="57" w:right="57"/>
    </w:pPr>
    <w:rPr>
      <w:rFonts w:ascii="新細明體" w:eastAsia="新細明體" w:hAnsi="新細明體" w:cs="Times New Roman"/>
      <w:sz w:val="16"/>
      <w:szCs w:val="16"/>
    </w:rPr>
  </w:style>
  <w:style w:type="paragraph" w:styleId="a4">
    <w:name w:val="Plain Text"/>
    <w:basedOn w:val="a"/>
    <w:link w:val="a5"/>
    <w:unhideWhenUsed/>
    <w:rsid w:val="00D90EF8"/>
    <w:rPr>
      <w:rFonts w:ascii="細明體" w:eastAsia="細明體" w:hAnsi="Courier New" w:cs="Courier New"/>
    </w:rPr>
  </w:style>
  <w:style w:type="character" w:customStyle="1" w:styleId="a5">
    <w:name w:val="純文字 字元"/>
    <w:basedOn w:val="a0"/>
    <w:link w:val="a4"/>
    <w:uiPriority w:val="99"/>
    <w:semiHidden/>
    <w:rsid w:val="00D90EF8"/>
    <w:rPr>
      <w:rFonts w:ascii="細明體" w:eastAsia="細明體" w:hAnsi="Courier New" w:cs="Courier New"/>
      <w:szCs w:val="24"/>
    </w:rPr>
  </w:style>
  <w:style w:type="paragraph" w:customStyle="1" w:styleId="1">
    <w:name w:val="清單段落1"/>
    <w:basedOn w:val="a"/>
    <w:rsid w:val="00D90EF8"/>
    <w:pPr>
      <w:ind w:leftChars="200" w:left="480"/>
    </w:pPr>
  </w:style>
  <w:style w:type="paragraph" w:customStyle="1" w:styleId="3">
    <w:name w:val="3.【對應能力指標】內文字"/>
    <w:basedOn w:val="a4"/>
    <w:rsid w:val="00D90EF8"/>
    <w:pPr>
      <w:tabs>
        <w:tab w:val="left" w:pos="624"/>
      </w:tabs>
      <w:spacing w:line="220" w:lineRule="exact"/>
      <w:ind w:left="624" w:right="57" w:hanging="567"/>
      <w:jc w:val="both"/>
    </w:pPr>
    <w:rPr>
      <w:rFonts w:ascii="新細明體" w:eastAsia="新細明體" w:cs="Times New Roman"/>
      <w:sz w:val="16"/>
      <w:szCs w:val="16"/>
    </w:rPr>
  </w:style>
  <w:style w:type="paragraph" w:styleId="a6">
    <w:name w:val="Body Text"/>
    <w:basedOn w:val="a"/>
    <w:link w:val="a7"/>
    <w:rsid w:val="00D90EF8"/>
    <w:rPr>
      <w:rFonts w:eastAsia="文鼎標準楷書"/>
      <w:color w:val="000000"/>
      <w:sz w:val="16"/>
      <w:szCs w:val="16"/>
    </w:rPr>
  </w:style>
  <w:style w:type="character" w:customStyle="1" w:styleId="a7">
    <w:name w:val="本文 字元"/>
    <w:basedOn w:val="a0"/>
    <w:link w:val="a6"/>
    <w:rsid w:val="00D90EF8"/>
    <w:rPr>
      <w:rFonts w:ascii="Times New Roman" w:eastAsia="文鼎標準楷書" w:hAnsi="Times New Roman" w:cs="Times New Roman"/>
      <w:color w:val="000000"/>
      <w:sz w:val="16"/>
      <w:szCs w:val="16"/>
    </w:rPr>
  </w:style>
  <w:style w:type="character" w:customStyle="1" w:styleId="Heading3Char">
    <w:name w:val="Heading 3 Char"/>
    <w:rsid w:val="00D90EF8"/>
    <w:rPr>
      <w:rFonts w:ascii="Courier New" w:eastAsia="全真中黑體" w:hAnsi="Courier New" w:cs="Courier New"/>
      <w:kern w:val="0"/>
      <w:sz w:val="20"/>
      <w:szCs w:val="20"/>
    </w:rPr>
  </w:style>
  <w:style w:type="character" w:customStyle="1" w:styleId="Heading7Char">
    <w:name w:val="Heading 7 Char"/>
    <w:rsid w:val="00D90EF8"/>
    <w:rPr>
      <w:rFonts w:ascii="Courier New" w:eastAsia="細明體" w:hAnsi="Courier New" w:cs="Courier New"/>
      <w:kern w:val="0"/>
      <w:sz w:val="20"/>
      <w:szCs w:val="20"/>
    </w:rPr>
  </w:style>
  <w:style w:type="character" w:customStyle="1" w:styleId="Heading8Char">
    <w:name w:val="Heading 8 Char"/>
    <w:rsid w:val="00D90EF8"/>
    <w:rPr>
      <w:rFonts w:ascii="Courier New" w:eastAsia="細明體" w:hAnsi="Courier New" w:cs="Courier New"/>
      <w:kern w:val="0"/>
      <w:sz w:val="20"/>
      <w:szCs w:val="20"/>
    </w:rPr>
  </w:style>
  <w:style w:type="paragraph" w:styleId="a8">
    <w:name w:val="Block Text"/>
    <w:basedOn w:val="a"/>
    <w:rsid w:val="00AB5FCF"/>
    <w:pPr>
      <w:spacing w:after="36"/>
      <w:ind w:left="57" w:right="57"/>
      <w:jc w:val="both"/>
    </w:pPr>
    <w:rPr>
      <w:rFonts w:ascii="新細明體" w:hAnsi="新細明體"/>
      <w:sz w:val="16"/>
      <w:szCs w:val="16"/>
    </w:rPr>
  </w:style>
  <w:style w:type="character" w:styleId="a9">
    <w:name w:val="Emphasis"/>
    <w:qFormat/>
    <w:rsid w:val="00AB5FCF"/>
    <w:rPr>
      <w:rFonts w:ascii="Times New Roman" w:hAnsi="Times New Roman" w:cs="Times New Roman"/>
      <w:color w:val="auto"/>
    </w:rPr>
  </w:style>
  <w:style w:type="paragraph" w:styleId="30">
    <w:name w:val="Body Text Indent 3"/>
    <w:basedOn w:val="a"/>
    <w:link w:val="31"/>
    <w:uiPriority w:val="99"/>
    <w:semiHidden/>
    <w:unhideWhenUsed/>
    <w:rsid w:val="00AA4E2B"/>
    <w:pPr>
      <w:spacing w:after="120"/>
      <w:ind w:leftChars="200" w:left="480"/>
    </w:pPr>
    <w:rPr>
      <w:sz w:val="16"/>
      <w:szCs w:val="16"/>
    </w:rPr>
  </w:style>
  <w:style w:type="character" w:customStyle="1" w:styleId="31">
    <w:name w:val="本文縮排 3 字元"/>
    <w:basedOn w:val="a0"/>
    <w:link w:val="30"/>
    <w:uiPriority w:val="99"/>
    <w:semiHidden/>
    <w:rsid w:val="00AA4E2B"/>
    <w:rPr>
      <w:rFonts w:ascii="Times New Roman" w:eastAsia="新細明體" w:hAnsi="Times New Roman" w:cs="Times New Roman"/>
      <w:sz w:val="16"/>
      <w:szCs w:val="16"/>
    </w:rPr>
  </w:style>
  <w:style w:type="paragraph" w:styleId="20">
    <w:name w:val="Body Text 2"/>
    <w:basedOn w:val="a"/>
    <w:link w:val="21"/>
    <w:uiPriority w:val="99"/>
    <w:semiHidden/>
    <w:unhideWhenUsed/>
    <w:rsid w:val="00AA4E2B"/>
    <w:pPr>
      <w:spacing w:after="120" w:line="480" w:lineRule="auto"/>
    </w:pPr>
  </w:style>
  <w:style w:type="character" w:customStyle="1" w:styleId="21">
    <w:name w:val="本文 2 字元"/>
    <w:basedOn w:val="a0"/>
    <w:link w:val="20"/>
    <w:uiPriority w:val="99"/>
    <w:semiHidden/>
    <w:rsid w:val="00AA4E2B"/>
    <w:rPr>
      <w:rFonts w:ascii="Times New Roman" w:eastAsia="新細明體" w:hAnsi="Times New Roman" w:cs="Times New Roman"/>
      <w:szCs w:val="24"/>
    </w:rPr>
  </w:style>
  <w:style w:type="paragraph" w:styleId="Web">
    <w:name w:val="Normal (Web)"/>
    <w:basedOn w:val="a"/>
    <w:uiPriority w:val="99"/>
    <w:rsid w:val="00AA4E2B"/>
    <w:pPr>
      <w:widowControl/>
      <w:spacing w:before="100" w:after="100"/>
    </w:pPr>
    <w:rPr>
      <w:rFonts w:ascii="新細明體"/>
      <w:kern w:val="0"/>
      <w:szCs w:val="20"/>
    </w:rPr>
  </w:style>
  <w:style w:type="paragraph" w:customStyle="1" w:styleId="aa">
    <w:name w:val="分段能力指標"/>
    <w:basedOn w:val="a"/>
    <w:rsid w:val="00AA4E2B"/>
    <w:pPr>
      <w:snapToGrid w:val="0"/>
      <w:spacing w:line="280" w:lineRule="exact"/>
      <w:ind w:left="595" w:hanging="567"/>
    </w:pPr>
    <w:rPr>
      <w:rFonts w:ascii="華康標宋體" w:eastAsia="華康標宋體" w:hAnsi="新細明體"/>
      <w:sz w:val="20"/>
    </w:rPr>
  </w:style>
  <w:style w:type="paragraph" w:customStyle="1" w:styleId="10">
    <w:name w:val="(1)建議表標題"/>
    <w:basedOn w:val="a"/>
    <w:rsid w:val="00AA4E2B"/>
    <w:pPr>
      <w:spacing w:before="120" w:after="120"/>
      <w:jc w:val="center"/>
    </w:pPr>
    <w:rPr>
      <w:rFonts w:ascii="華康中黑體" w:eastAsia="華康中黑體"/>
      <w:color w:val="000000"/>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2805</Words>
  <Characters>15995</Characters>
  <Application>Microsoft Office Word</Application>
  <DocSecurity>0</DocSecurity>
  <Lines>133</Lines>
  <Paragraphs>37</Paragraphs>
  <ScaleCrop>false</ScaleCrop>
  <Company/>
  <LinksUpToDate>false</LinksUpToDate>
  <CharactersWithSpaces>18763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課研組</dc:creator>
  <cp:lastModifiedBy>課研組</cp:lastModifiedBy>
  <cp:revision>2</cp:revision>
  <dcterms:created xsi:type="dcterms:W3CDTF">2014-08-06T06:25:00Z</dcterms:created>
  <dcterms:modified xsi:type="dcterms:W3CDTF">2014-08-06T06:25:00Z</dcterms:modified>
</cp:coreProperties>
</file>